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B1E" w:rsidRPr="00AA2B1E" w:rsidRDefault="00AA2B1E" w:rsidP="00AA2B1E">
      <w:pPr>
        <w:pStyle w:val="BodyText"/>
        <w:adjustRightInd w:val="0"/>
        <w:snapToGrid w:val="0"/>
        <w:spacing w:after="0" w:line="240" w:lineRule="auto"/>
        <w:ind w:firstLine="0"/>
        <w:jc w:val="center"/>
        <w:rPr>
          <w:rFonts w:ascii="Arial" w:hAnsi="Arial" w:cs="Arial"/>
          <w:color w:val="000000" w:themeColor="text1"/>
          <w:szCs w:val="20"/>
        </w:rPr>
      </w:pPr>
      <w:r w:rsidRPr="00AA2B1E">
        <w:rPr>
          <w:rFonts w:ascii="Arial" w:hAnsi="Arial" w:cs="Arial"/>
          <w:b/>
          <w:bCs/>
          <w:color w:val="000000" w:themeColor="text1"/>
          <w:szCs w:val="20"/>
        </w:rPr>
        <w:t>Phụ lục IX</w:t>
      </w:r>
    </w:p>
    <w:p w:rsidR="00AA2B1E" w:rsidRPr="00AA2B1E" w:rsidRDefault="00AA2B1E" w:rsidP="00AA2B1E">
      <w:pPr>
        <w:pStyle w:val="Heading20"/>
        <w:keepNext/>
        <w:keepLines/>
        <w:adjustRightInd w:val="0"/>
        <w:snapToGrid w:val="0"/>
        <w:spacing w:after="0" w:line="240" w:lineRule="auto"/>
        <w:ind w:firstLine="0"/>
        <w:jc w:val="center"/>
        <w:rPr>
          <w:rFonts w:ascii="Arial" w:hAnsi="Arial" w:cs="Arial"/>
          <w:color w:val="000000" w:themeColor="text1"/>
          <w:sz w:val="20"/>
          <w:szCs w:val="20"/>
        </w:rPr>
      </w:pPr>
      <w:bookmarkStart w:id="0" w:name="bookmark136"/>
      <w:bookmarkStart w:id="1" w:name="bookmark137"/>
      <w:bookmarkStart w:id="2" w:name="bookmark138"/>
      <w:r w:rsidRPr="00AA2B1E">
        <w:rPr>
          <w:rFonts w:ascii="Arial" w:hAnsi="Arial" w:cs="Arial"/>
          <w:color w:val="000000" w:themeColor="text1"/>
          <w:sz w:val="20"/>
          <w:szCs w:val="20"/>
        </w:rPr>
        <w:t>HƯỚNG DẪN CÁCH GHI NHÃN HÓA CHẤT, CHẾ PHẨM</w:t>
      </w:r>
      <w:r w:rsidRPr="00AA2B1E">
        <w:rPr>
          <w:rFonts w:ascii="Arial" w:hAnsi="Arial" w:cs="Arial"/>
          <w:color w:val="000000" w:themeColor="text1"/>
          <w:sz w:val="20"/>
          <w:szCs w:val="20"/>
        </w:rPr>
        <w:br/>
        <w:t>DIỆT CÔN TRÙNG, DIỆT KHUẨN</w:t>
      </w:r>
      <w:bookmarkEnd w:id="0"/>
      <w:bookmarkEnd w:id="1"/>
      <w:bookmarkEnd w:id="2"/>
    </w:p>
    <w:p w:rsidR="00AA2B1E" w:rsidRPr="00AA2B1E" w:rsidRDefault="00AA2B1E" w:rsidP="00AA2B1E">
      <w:pPr>
        <w:pStyle w:val="Heading20"/>
        <w:keepNext/>
        <w:keepLines/>
        <w:adjustRightInd w:val="0"/>
        <w:snapToGrid w:val="0"/>
        <w:spacing w:after="0" w:line="240" w:lineRule="auto"/>
        <w:ind w:firstLine="0"/>
        <w:jc w:val="center"/>
        <w:rPr>
          <w:rFonts w:ascii="Arial" w:hAnsi="Arial" w:cs="Arial"/>
          <w:b w:val="0"/>
          <w:bCs w:val="0"/>
          <w:color w:val="000000" w:themeColor="text1"/>
          <w:sz w:val="20"/>
          <w:szCs w:val="20"/>
          <w:vertAlign w:val="superscript"/>
        </w:rPr>
      </w:pPr>
      <w:r w:rsidRPr="00AA2B1E">
        <w:rPr>
          <w:rFonts w:ascii="Arial" w:hAnsi="Arial" w:cs="Arial"/>
          <w:b w:val="0"/>
          <w:bCs w:val="0"/>
          <w:color w:val="000000" w:themeColor="text1"/>
          <w:sz w:val="20"/>
          <w:szCs w:val="20"/>
          <w:vertAlign w:val="superscript"/>
        </w:rPr>
        <w:t>_______</w:t>
      </w:r>
    </w:p>
    <w:p w:rsidR="00AA2B1E" w:rsidRPr="00AA2B1E" w:rsidRDefault="00AA2B1E" w:rsidP="00AA2B1E">
      <w:pPr>
        <w:pStyle w:val="Heading20"/>
        <w:keepNext/>
        <w:keepLines/>
        <w:adjustRightInd w:val="0"/>
        <w:snapToGrid w:val="0"/>
        <w:spacing w:after="0" w:line="240" w:lineRule="auto"/>
        <w:ind w:firstLine="0"/>
        <w:jc w:val="center"/>
        <w:rPr>
          <w:rFonts w:ascii="Arial" w:hAnsi="Arial" w:cs="Arial"/>
          <w:color w:val="000000" w:themeColor="text1"/>
          <w:sz w:val="20"/>
          <w:szCs w:val="20"/>
        </w:rPr>
      </w:pPr>
    </w:p>
    <w:p w:rsidR="00AA2B1E" w:rsidRPr="00AA2B1E" w:rsidRDefault="00AA2B1E" w:rsidP="00AA2B1E">
      <w:pPr>
        <w:pStyle w:val="BodyText"/>
        <w:adjustRightInd w:val="0"/>
        <w:snapToGrid w:val="0"/>
        <w:spacing w:after="120" w:line="240" w:lineRule="auto"/>
        <w:ind w:firstLine="720"/>
        <w:jc w:val="both"/>
        <w:rPr>
          <w:rFonts w:ascii="Arial" w:hAnsi="Arial" w:cs="Arial"/>
          <w:color w:val="000000" w:themeColor="text1"/>
          <w:szCs w:val="20"/>
        </w:rPr>
      </w:pPr>
      <w:r w:rsidRPr="00AA2B1E">
        <w:rPr>
          <w:rFonts w:ascii="Arial" w:hAnsi="Arial" w:cs="Arial"/>
          <w:color w:val="000000" w:themeColor="text1"/>
          <w:szCs w:val="20"/>
        </w:rPr>
        <w:t>Hóa chất, chế phẩm lưu hành trong nước, nhập khẩu phải ghi nhãn phù hợp với quy định về ghi nhãn hàng hóa tại Nghị định số 43/2017/NĐ-CP ngày 14 tháng 4 năm 2017 của Chính phủ về nhãn hàng hóa, Nghị định số 111/2021/NĐ-CP ngày 09 tháng 12 năm 2021 của Chính phủ sửa đổi, bổ sung một số điều của Nghị định số 43/2017/NĐ-CP ngày 14 tháng 4 năm 2017 của Chính phủ về nhãn hàng hóa và hướng dẫn của hệ thống hài hòa toàn cầu về phân loại và ghi nhãn hóa chất theo quy định của Bộ trưởng Bộ Công Thương và đáp ứng các yêu cầu sau:</w:t>
      </w:r>
    </w:p>
    <w:p w:rsidR="00AA2B1E" w:rsidRPr="00AA2B1E" w:rsidRDefault="00AA2B1E" w:rsidP="00AA2B1E">
      <w:pPr>
        <w:pStyle w:val="BodyText"/>
        <w:adjustRightInd w:val="0"/>
        <w:snapToGrid w:val="0"/>
        <w:spacing w:after="120" w:line="240" w:lineRule="auto"/>
        <w:ind w:firstLine="720"/>
        <w:jc w:val="both"/>
        <w:rPr>
          <w:rFonts w:ascii="Arial" w:hAnsi="Arial" w:cs="Arial"/>
          <w:color w:val="000000" w:themeColor="text1"/>
          <w:szCs w:val="20"/>
        </w:rPr>
      </w:pPr>
      <w:r w:rsidRPr="00AA2B1E">
        <w:rPr>
          <w:rFonts w:ascii="Arial" w:hAnsi="Arial" w:cs="Arial"/>
          <w:b/>
          <w:bCs/>
          <w:color w:val="000000" w:themeColor="text1"/>
          <w:szCs w:val="20"/>
        </w:rPr>
        <w:t>I. ĐỐI VỚI CHẾ PHẨM</w:t>
      </w:r>
    </w:p>
    <w:p w:rsidR="00AA2B1E" w:rsidRPr="00AA2B1E" w:rsidRDefault="00AA2B1E" w:rsidP="00AA2B1E">
      <w:pPr>
        <w:pStyle w:val="Heading20"/>
        <w:keepNext/>
        <w:keepLines/>
        <w:tabs>
          <w:tab w:val="left" w:pos="1353"/>
        </w:tabs>
        <w:adjustRightInd w:val="0"/>
        <w:snapToGrid w:val="0"/>
        <w:spacing w:after="120" w:line="240" w:lineRule="auto"/>
        <w:ind w:firstLine="720"/>
        <w:jc w:val="both"/>
        <w:rPr>
          <w:rFonts w:ascii="Arial" w:hAnsi="Arial" w:cs="Arial"/>
          <w:color w:val="000000" w:themeColor="text1"/>
          <w:sz w:val="20"/>
          <w:szCs w:val="20"/>
        </w:rPr>
      </w:pPr>
      <w:bookmarkStart w:id="3" w:name="bookmark141"/>
      <w:bookmarkStart w:id="4" w:name="bookmark139"/>
      <w:bookmarkStart w:id="5" w:name="bookmark140"/>
      <w:bookmarkStart w:id="6" w:name="bookmark142"/>
      <w:bookmarkEnd w:id="3"/>
      <w:r w:rsidRPr="00AA2B1E">
        <w:rPr>
          <w:rFonts w:ascii="Arial" w:hAnsi="Arial" w:cs="Arial"/>
          <w:color w:val="000000" w:themeColor="text1"/>
          <w:sz w:val="20"/>
          <w:szCs w:val="20"/>
        </w:rPr>
        <w:t>1. Nội dung bắt buộc phải ghi trên nhãn</w:t>
      </w:r>
      <w:bookmarkEnd w:id="4"/>
      <w:bookmarkEnd w:id="5"/>
      <w:bookmarkEnd w:id="6"/>
    </w:p>
    <w:p w:rsidR="00AA2B1E" w:rsidRPr="00AA2B1E" w:rsidRDefault="00AA2B1E" w:rsidP="00AA2B1E">
      <w:pPr>
        <w:pStyle w:val="BodyText"/>
        <w:tabs>
          <w:tab w:val="left" w:pos="1382"/>
        </w:tabs>
        <w:adjustRightInd w:val="0"/>
        <w:snapToGrid w:val="0"/>
        <w:spacing w:after="120" w:line="240" w:lineRule="auto"/>
        <w:ind w:firstLine="720"/>
        <w:jc w:val="both"/>
        <w:rPr>
          <w:rFonts w:ascii="Arial" w:hAnsi="Arial" w:cs="Arial"/>
          <w:color w:val="000000" w:themeColor="text1"/>
          <w:szCs w:val="20"/>
        </w:rPr>
      </w:pPr>
      <w:bookmarkStart w:id="7" w:name="bookmark143"/>
      <w:bookmarkEnd w:id="7"/>
      <w:r w:rsidRPr="00AA2B1E">
        <w:rPr>
          <w:rFonts w:ascii="Arial" w:hAnsi="Arial" w:cs="Arial"/>
          <w:color w:val="000000" w:themeColor="text1"/>
          <w:szCs w:val="20"/>
        </w:rPr>
        <w:t>a) Tên chế phẩm;</w:t>
      </w:r>
    </w:p>
    <w:p w:rsidR="00AA2B1E" w:rsidRPr="00AA2B1E" w:rsidRDefault="00AA2B1E" w:rsidP="00AA2B1E">
      <w:pPr>
        <w:pStyle w:val="BodyText"/>
        <w:tabs>
          <w:tab w:val="left" w:pos="1396"/>
        </w:tabs>
        <w:adjustRightInd w:val="0"/>
        <w:snapToGrid w:val="0"/>
        <w:spacing w:after="120" w:line="240" w:lineRule="auto"/>
        <w:ind w:firstLine="720"/>
        <w:jc w:val="both"/>
        <w:rPr>
          <w:rFonts w:ascii="Arial" w:hAnsi="Arial" w:cs="Arial"/>
          <w:color w:val="000000" w:themeColor="text1"/>
          <w:szCs w:val="20"/>
        </w:rPr>
      </w:pPr>
      <w:bookmarkStart w:id="8" w:name="bookmark144"/>
      <w:bookmarkEnd w:id="8"/>
      <w:r w:rsidRPr="00AA2B1E">
        <w:rPr>
          <w:rFonts w:ascii="Arial" w:hAnsi="Arial" w:cs="Arial"/>
          <w:color w:val="000000" w:themeColor="text1"/>
          <w:szCs w:val="20"/>
        </w:rPr>
        <w:t>b) Định lượng;</w:t>
      </w:r>
    </w:p>
    <w:p w:rsidR="00AA2B1E" w:rsidRPr="00AA2B1E" w:rsidRDefault="00AA2B1E" w:rsidP="00AA2B1E">
      <w:pPr>
        <w:pStyle w:val="BodyText"/>
        <w:tabs>
          <w:tab w:val="left" w:pos="1396"/>
        </w:tabs>
        <w:adjustRightInd w:val="0"/>
        <w:snapToGrid w:val="0"/>
        <w:spacing w:after="120" w:line="240" w:lineRule="auto"/>
        <w:ind w:firstLine="720"/>
        <w:jc w:val="both"/>
        <w:rPr>
          <w:rFonts w:ascii="Arial" w:hAnsi="Arial" w:cs="Arial"/>
          <w:color w:val="000000" w:themeColor="text1"/>
          <w:szCs w:val="20"/>
        </w:rPr>
      </w:pPr>
      <w:bookmarkStart w:id="9" w:name="bookmark145"/>
      <w:bookmarkEnd w:id="9"/>
      <w:r w:rsidRPr="00AA2B1E">
        <w:rPr>
          <w:rFonts w:ascii="Arial" w:hAnsi="Arial" w:cs="Arial"/>
          <w:color w:val="000000" w:themeColor="text1"/>
          <w:szCs w:val="20"/>
        </w:rPr>
        <w:t>c) Ngày sản xuất;</w:t>
      </w:r>
    </w:p>
    <w:p w:rsidR="00AA2B1E" w:rsidRPr="00AA2B1E" w:rsidRDefault="00AA2B1E" w:rsidP="00AA2B1E">
      <w:pPr>
        <w:pStyle w:val="BodyText"/>
        <w:tabs>
          <w:tab w:val="left" w:pos="1396"/>
        </w:tabs>
        <w:adjustRightInd w:val="0"/>
        <w:snapToGrid w:val="0"/>
        <w:spacing w:after="120" w:line="240" w:lineRule="auto"/>
        <w:ind w:firstLine="720"/>
        <w:jc w:val="both"/>
        <w:rPr>
          <w:rFonts w:ascii="Arial" w:hAnsi="Arial" w:cs="Arial"/>
          <w:color w:val="000000" w:themeColor="text1"/>
          <w:szCs w:val="20"/>
        </w:rPr>
      </w:pPr>
      <w:bookmarkStart w:id="10" w:name="bookmark146"/>
      <w:bookmarkEnd w:id="10"/>
      <w:r w:rsidRPr="00AA2B1E">
        <w:rPr>
          <w:rFonts w:ascii="Arial" w:hAnsi="Arial" w:cs="Arial"/>
          <w:color w:val="000000" w:themeColor="text1"/>
          <w:szCs w:val="20"/>
        </w:rPr>
        <w:t>d) Hạn sử dụng;</w:t>
      </w:r>
    </w:p>
    <w:p w:rsidR="00AA2B1E" w:rsidRPr="00AA2B1E" w:rsidRDefault="00AA2B1E" w:rsidP="00AA2B1E">
      <w:pPr>
        <w:pStyle w:val="BodyText"/>
        <w:adjustRightInd w:val="0"/>
        <w:snapToGrid w:val="0"/>
        <w:spacing w:after="120" w:line="240" w:lineRule="auto"/>
        <w:ind w:firstLine="720"/>
        <w:jc w:val="both"/>
        <w:rPr>
          <w:rFonts w:ascii="Arial" w:hAnsi="Arial" w:cs="Arial"/>
          <w:color w:val="000000" w:themeColor="text1"/>
          <w:szCs w:val="20"/>
        </w:rPr>
      </w:pPr>
      <w:r w:rsidRPr="00AA2B1E">
        <w:rPr>
          <w:rFonts w:ascii="Arial" w:hAnsi="Arial" w:cs="Arial"/>
          <w:color w:val="000000" w:themeColor="text1"/>
          <w:szCs w:val="20"/>
        </w:rPr>
        <w:t>đ) Thành phần, hàm lượng hoạt chất và phụ gia cộng hưởng (nếu có);</w:t>
      </w:r>
    </w:p>
    <w:p w:rsidR="00AA2B1E" w:rsidRPr="00AA2B1E" w:rsidRDefault="00AA2B1E" w:rsidP="00AA2B1E">
      <w:pPr>
        <w:pStyle w:val="BodyText"/>
        <w:tabs>
          <w:tab w:val="left" w:pos="1396"/>
        </w:tabs>
        <w:adjustRightInd w:val="0"/>
        <w:snapToGrid w:val="0"/>
        <w:spacing w:after="120" w:line="240" w:lineRule="auto"/>
        <w:ind w:firstLine="720"/>
        <w:jc w:val="both"/>
        <w:rPr>
          <w:rFonts w:ascii="Arial" w:hAnsi="Arial" w:cs="Arial"/>
          <w:color w:val="000000" w:themeColor="text1"/>
          <w:szCs w:val="20"/>
        </w:rPr>
      </w:pPr>
      <w:bookmarkStart w:id="11" w:name="bookmark147"/>
      <w:bookmarkEnd w:id="11"/>
      <w:r w:rsidRPr="00AA2B1E">
        <w:rPr>
          <w:rFonts w:ascii="Arial" w:hAnsi="Arial" w:cs="Arial"/>
          <w:color w:val="000000" w:themeColor="text1"/>
          <w:szCs w:val="20"/>
        </w:rPr>
        <w:t>e) Số lô sản xuất;</w:t>
      </w:r>
    </w:p>
    <w:p w:rsidR="00AA2B1E" w:rsidRPr="00AA2B1E" w:rsidRDefault="00AA2B1E" w:rsidP="00AA2B1E">
      <w:pPr>
        <w:pStyle w:val="BodyText"/>
        <w:tabs>
          <w:tab w:val="left" w:pos="1396"/>
        </w:tabs>
        <w:adjustRightInd w:val="0"/>
        <w:snapToGrid w:val="0"/>
        <w:spacing w:after="120" w:line="240" w:lineRule="auto"/>
        <w:ind w:firstLine="720"/>
        <w:jc w:val="both"/>
        <w:rPr>
          <w:rFonts w:ascii="Arial" w:hAnsi="Arial" w:cs="Arial"/>
          <w:color w:val="000000" w:themeColor="text1"/>
          <w:szCs w:val="20"/>
        </w:rPr>
      </w:pPr>
      <w:bookmarkStart w:id="12" w:name="bookmark148"/>
      <w:bookmarkEnd w:id="12"/>
      <w:r w:rsidRPr="00AA2B1E">
        <w:rPr>
          <w:rFonts w:ascii="Arial" w:hAnsi="Arial" w:cs="Arial"/>
          <w:color w:val="000000" w:themeColor="text1"/>
          <w:szCs w:val="20"/>
        </w:rPr>
        <w:t>g) Số đăng ký lưu hành tại Việt Nam;</w:t>
      </w:r>
    </w:p>
    <w:p w:rsidR="00AA2B1E" w:rsidRPr="00AA2B1E" w:rsidRDefault="00AA2B1E" w:rsidP="00AA2B1E">
      <w:pPr>
        <w:pStyle w:val="BodyText"/>
        <w:tabs>
          <w:tab w:val="left" w:pos="1400"/>
        </w:tabs>
        <w:adjustRightInd w:val="0"/>
        <w:snapToGrid w:val="0"/>
        <w:spacing w:after="120" w:line="240" w:lineRule="auto"/>
        <w:ind w:firstLine="720"/>
        <w:jc w:val="both"/>
        <w:rPr>
          <w:rFonts w:ascii="Arial" w:hAnsi="Arial" w:cs="Arial"/>
          <w:color w:val="000000" w:themeColor="text1"/>
          <w:szCs w:val="20"/>
        </w:rPr>
      </w:pPr>
      <w:bookmarkStart w:id="13" w:name="bookmark149"/>
      <w:bookmarkEnd w:id="13"/>
      <w:r w:rsidRPr="00AA2B1E">
        <w:rPr>
          <w:rFonts w:ascii="Arial" w:hAnsi="Arial" w:cs="Arial"/>
          <w:color w:val="000000" w:themeColor="text1"/>
          <w:szCs w:val="20"/>
        </w:rPr>
        <w:t>h) Thông tin cảnh báo về nguy cơ gây hại đến sức khỏe con người và môi trường;</w:t>
      </w:r>
    </w:p>
    <w:p w:rsidR="00AA2B1E" w:rsidRPr="00AA2B1E" w:rsidRDefault="00AA2B1E" w:rsidP="00AA2B1E">
      <w:pPr>
        <w:pStyle w:val="BodyText"/>
        <w:tabs>
          <w:tab w:val="left" w:pos="1400"/>
        </w:tabs>
        <w:adjustRightInd w:val="0"/>
        <w:snapToGrid w:val="0"/>
        <w:spacing w:after="120" w:line="240" w:lineRule="auto"/>
        <w:ind w:firstLine="720"/>
        <w:jc w:val="both"/>
        <w:rPr>
          <w:rFonts w:ascii="Arial" w:hAnsi="Arial" w:cs="Arial"/>
          <w:color w:val="000000" w:themeColor="text1"/>
          <w:szCs w:val="20"/>
        </w:rPr>
      </w:pPr>
      <w:bookmarkStart w:id="14" w:name="bookmark150"/>
      <w:bookmarkEnd w:id="14"/>
      <w:r w:rsidRPr="00AA2B1E">
        <w:rPr>
          <w:rFonts w:ascii="Arial" w:hAnsi="Arial" w:cs="Arial"/>
          <w:color w:val="000000" w:themeColor="text1"/>
          <w:szCs w:val="20"/>
        </w:rPr>
        <w:t>i) Tác dụng và hướng dẫn sử dụng;</w:t>
      </w:r>
    </w:p>
    <w:p w:rsidR="00AA2B1E" w:rsidRPr="00AA2B1E" w:rsidRDefault="00AA2B1E" w:rsidP="00AA2B1E">
      <w:pPr>
        <w:pStyle w:val="BodyText"/>
        <w:tabs>
          <w:tab w:val="left" w:pos="1396"/>
        </w:tabs>
        <w:adjustRightInd w:val="0"/>
        <w:snapToGrid w:val="0"/>
        <w:spacing w:after="120" w:line="240" w:lineRule="auto"/>
        <w:ind w:firstLine="720"/>
        <w:jc w:val="both"/>
        <w:rPr>
          <w:rFonts w:ascii="Arial" w:hAnsi="Arial" w:cs="Arial"/>
          <w:color w:val="000000" w:themeColor="text1"/>
          <w:szCs w:val="20"/>
        </w:rPr>
      </w:pPr>
      <w:bookmarkStart w:id="15" w:name="bookmark151"/>
      <w:r w:rsidRPr="00AA2B1E">
        <w:rPr>
          <w:rFonts w:ascii="Arial" w:hAnsi="Arial" w:cs="Arial"/>
          <w:color w:val="000000" w:themeColor="text1"/>
          <w:szCs w:val="20"/>
        </w:rPr>
        <w:t>k</w:t>
      </w:r>
      <w:bookmarkEnd w:id="15"/>
      <w:r w:rsidRPr="00AA2B1E">
        <w:rPr>
          <w:rFonts w:ascii="Arial" w:hAnsi="Arial" w:cs="Arial"/>
          <w:color w:val="000000" w:themeColor="text1"/>
          <w:szCs w:val="20"/>
        </w:rPr>
        <w:t>) Hướng dẫn bảo quản;</w:t>
      </w:r>
    </w:p>
    <w:p w:rsidR="00AA2B1E" w:rsidRPr="00AA2B1E" w:rsidRDefault="00AA2B1E" w:rsidP="00AA2B1E">
      <w:pPr>
        <w:pStyle w:val="BodyText"/>
        <w:tabs>
          <w:tab w:val="left" w:pos="1396"/>
        </w:tabs>
        <w:adjustRightInd w:val="0"/>
        <w:snapToGrid w:val="0"/>
        <w:spacing w:after="120" w:line="240" w:lineRule="auto"/>
        <w:ind w:firstLine="720"/>
        <w:jc w:val="both"/>
        <w:rPr>
          <w:rFonts w:ascii="Arial" w:hAnsi="Arial" w:cs="Arial"/>
          <w:color w:val="000000" w:themeColor="text1"/>
          <w:szCs w:val="20"/>
        </w:rPr>
      </w:pPr>
      <w:bookmarkStart w:id="16" w:name="bookmark152"/>
      <w:bookmarkEnd w:id="16"/>
      <w:r w:rsidRPr="00AA2B1E">
        <w:rPr>
          <w:rFonts w:ascii="Arial" w:hAnsi="Arial" w:cs="Arial"/>
          <w:color w:val="000000" w:themeColor="text1"/>
          <w:szCs w:val="20"/>
        </w:rPr>
        <w:t>l) Hướng dẫn thải bỏ;</w:t>
      </w:r>
    </w:p>
    <w:p w:rsidR="00AA2B1E" w:rsidRPr="00AA2B1E" w:rsidRDefault="00AA2B1E" w:rsidP="00AA2B1E">
      <w:pPr>
        <w:pStyle w:val="BodyText"/>
        <w:tabs>
          <w:tab w:val="left" w:pos="1468"/>
        </w:tabs>
        <w:adjustRightInd w:val="0"/>
        <w:snapToGrid w:val="0"/>
        <w:spacing w:after="120" w:line="240" w:lineRule="auto"/>
        <w:ind w:firstLine="720"/>
        <w:jc w:val="both"/>
        <w:rPr>
          <w:rFonts w:ascii="Arial" w:hAnsi="Arial" w:cs="Arial"/>
          <w:color w:val="000000" w:themeColor="text1"/>
          <w:szCs w:val="20"/>
        </w:rPr>
      </w:pPr>
      <w:bookmarkStart w:id="17" w:name="bookmark153"/>
      <w:r w:rsidRPr="00AA2B1E">
        <w:rPr>
          <w:rFonts w:ascii="Arial" w:hAnsi="Arial" w:cs="Arial"/>
          <w:color w:val="000000" w:themeColor="text1"/>
          <w:szCs w:val="20"/>
        </w:rPr>
        <w:t>m</w:t>
      </w:r>
      <w:bookmarkEnd w:id="17"/>
      <w:r w:rsidRPr="00AA2B1E">
        <w:rPr>
          <w:rFonts w:ascii="Arial" w:hAnsi="Arial" w:cs="Arial"/>
          <w:color w:val="000000" w:themeColor="text1"/>
          <w:szCs w:val="20"/>
        </w:rPr>
        <w:t>) Hình đồ cảnh báo theo GHS;</w:t>
      </w:r>
    </w:p>
    <w:p w:rsidR="00AA2B1E" w:rsidRPr="00AA2B1E" w:rsidRDefault="00AA2B1E" w:rsidP="00AA2B1E">
      <w:pPr>
        <w:pStyle w:val="BodyText"/>
        <w:tabs>
          <w:tab w:val="left" w:pos="1468"/>
        </w:tabs>
        <w:adjustRightInd w:val="0"/>
        <w:snapToGrid w:val="0"/>
        <w:spacing w:after="120" w:line="240" w:lineRule="auto"/>
        <w:ind w:firstLine="720"/>
        <w:jc w:val="both"/>
        <w:rPr>
          <w:rFonts w:ascii="Arial" w:hAnsi="Arial" w:cs="Arial"/>
          <w:color w:val="000000" w:themeColor="text1"/>
          <w:szCs w:val="20"/>
        </w:rPr>
      </w:pPr>
      <w:bookmarkStart w:id="18" w:name="bookmark154"/>
      <w:r w:rsidRPr="00AA2B1E">
        <w:rPr>
          <w:rFonts w:ascii="Arial" w:hAnsi="Arial" w:cs="Arial"/>
          <w:color w:val="000000" w:themeColor="text1"/>
          <w:szCs w:val="20"/>
        </w:rPr>
        <w:t>n</w:t>
      </w:r>
      <w:bookmarkEnd w:id="18"/>
      <w:r w:rsidRPr="00AA2B1E">
        <w:rPr>
          <w:rFonts w:ascii="Arial" w:hAnsi="Arial" w:cs="Arial"/>
          <w:color w:val="000000" w:themeColor="text1"/>
          <w:szCs w:val="20"/>
        </w:rPr>
        <w:t>) Tên cơ sở sản xuất; địa chỉ nơi sản xuất của cơ sở sản xuất;</w:t>
      </w:r>
    </w:p>
    <w:p w:rsidR="00AA2B1E" w:rsidRPr="00AA2B1E" w:rsidRDefault="00AA2B1E" w:rsidP="00AA2B1E">
      <w:pPr>
        <w:pStyle w:val="BodyText"/>
        <w:tabs>
          <w:tab w:val="left" w:pos="1468"/>
        </w:tabs>
        <w:adjustRightInd w:val="0"/>
        <w:snapToGrid w:val="0"/>
        <w:spacing w:after="120" w:line="240" w:lineRule="auto"/>
        <w:ind w:firstLine="720"/>
        <w:jc w:val="both"/>
        <w:rPr>
          <w:rFonts w:ascii="Arial" w:hAnsi="Arial" w:cs="Arial"/>
          <w:color w:val="000000" w:themeColor="text1"/>
          <w:szCs w:val="20"/>
        </w:rPr>
      </w:pPr>
      <w:bookmarkStart w:id="19" w:name="bookmark155"/>
      <w:r w:rsidRPr="00AA2B1E">
        <w:rPr>
          <w:rFonts w:ascii="Arial" w:hAnsi="Arial" w:cs="Arial"/>
          <w:color w:val="000000" w:themeColor="text1"/>
          <w:szCs w:val="20"/>
        </w:rPr>
        <w:t>o</w:t>
      </w:r>
      <w:bookmarkEnd w:id="19"/>
      <w:r w:rsidRPr="00AA2B1E">
        <w:rPr>
          <w:rFonts w:ascii="Arial" w:hAnsi="Arial" w:cs="Arial"/>
          <w:color w:val="000000" w:themeColor="text1"/>
          <w:szCs w:val="20"/>
        </w:rPr>
        <w:t>) Tên, địa chỉ, điện thoại cơ sở đứng tên đăng ký lưu hành chế phẩm;</w:t>
      </w:r>
    </w:p>
    <w:p w:rsidR="00AA2B1E" w:rsidRPr="00AA2B1E" w:rsidRDefault="00AA2B1E" w:rsidP="00AA2B1E">
      <w:pPr>
        <w:pStyle w:val="BodyText"/>
        <w:tabs>
          <w:tab w:val="left" w:pos="1468"/>
        </w:tabs>
        <w:adjustRightInd w:val="0"/>
        <w:snapToGrid w:val="0"/>
        <w:spacing w:after="120" w:line="240" w:lineRule="auto"/>
        <w:ind w:firstLine="720"/>
        <w:jc w:val="both"/>
        <w:rPr>
          <w:rFonts w:ascii="Arial" w:hAnsi="Arial" w:cs="Arial"/>
          <w:color w:val="000000" w:themeColor="text1"/>
          <w:szCs w:val="20"/>
        </w:rPr>
      </w:pPr>
      <w:bookmarkStart w:id="20" w:name="bookmark156"/>
      <w:r w:rsidRPr="00AA2B1E">
        <w:rPr>
          <w:rFonts w:ascii="Arial" w:hAnsi="Arial" w:cs="Arial"/>
          <w:color w:val="000000" w:themeColor="text1"/>
          <w:szCs w:val="20"/>
        </w:rPr>
        <w:t>p</w:t>
      </w:r>
      <w:bookmarkEnd w:id="20"/>
      <w:r w:rsidRPr="00AA2B1E">
        <w:rPr>
          <w:rFonts w:ascii="Arial" w:hAnsi="Arial" w:cs="Arial"/>
          <w:color w:val="000000" w:themeColor="text1"/>
          <w:szCs w:val="20"/>
        </w:rPr>
        <w:t>) Tên, địa chỉ của cơ sở nhập khẩu (đối với chế phẩm nhập khẩu);</w:t>
      </w:r>
    </w:p>
    <w:p w:rsidR="00AA2B1E" w:rsidRPr="00AA2B1E" w:rsidRDefault="00AA2B1E" w:rsidP="00AA2B1E">
      <w:pPr>
        <w:pStyle w:val="BodyText"/>
        <w:tabs>
          <w:tab w:val="left" w:pos="1468"/>
        </w:tabs>
        <w:adjustRightInd w:val="0"/>
        <w:snapToGrid w:val="0"/>
        <w:spacing w:after="120" w:line="240" w:lineRule="auto"/>
        <w:ind w:firstLine="720"/>
        <w:jc w:val="both"/>
        <w:rPr>
          <w:rFonts w:ascii="Arial" w:hAnsi="Arial" w:cs="Arial"/>
          <w:color w:val="000000" w:themeColor="text1"/>
          <w:szCs w:val="20"/>
        </w:rPr>
      </w:pPr>
      <w:bookmarkStart w:id="21" w:name="bookmark157"/>
      <w:r w:rsidRPr="00AA2B1E">
        <w:rPr>
          <w:rFonts w:ascii="Arial" w:hAnsi="Arial" w:cs="Arial"/>
          <w:color w:val="000000" w:themeColor="text1"/>
          <w:szCs w:val="20"/>
        </w:rPr>
        <w:t>q</w:t>
      </w:r>
      <w:bookmarkEnd w:id="21"/>
      <w:r w:rsidRPr="00AA2B1E">
        <w:rPr>
          <w:rFonts w:ascii="Arial" w:hAnsi="Arial" w:cs="Arial"/>
          <w:color w:val="000000" w:themeColor="text1"/>
          <w:szCs w:val="20"/>
        </w:rPr>
        <w:t>) Biện pháp xử lý khi bị nhiễm chế phẩm;</w:t>
      </w:r>
    </w:p>
    <w:p w:rsidR="00AA2B1E" w:rsidRPr="00AA2B1E" w:rsidRDefault="00AA2B1E" w:rsidP="00AA2B1E">
      <w:pPr>
        <w:pStyle w:val="BodyText"/>
        <w:tabs>
          <w:tab w:val="left" w:pos="1468"/>
        </w:tabs>
        <w:adjustRightInd w:val="0"/>
        <w:snapToGrid w:val="0"/>
        <w:spacing w:after="120" w:line="240" w:lineRule="auto"/>
        <w:ind w:firstLine="720"/>
        <w:jc w:val="both"/>
        <w:rPr>
          <w:rFonts w:ascii="Arial" w:hAnsi="Arial" w:cs="Arial"/>
          <w:color w:val="000000" w:themeColor="text1"/>
          <w:szCs w:val="20"/>
        </w:rPr>
      </w:pPr>
      <w:bookmarkStart w:id="22" w:name="bookmark158"/>
      <w:r w:rsidRPr="00AA2B1E">
        <w:rPr>
          <w:rFonts w:ascii="Arial" w:hAnsi="Arial" w:cs="Arial"/>
          <w:color w:val="000000" w:themeColor="text1"/>
          <w:szCs w:val="20"/>
        </w:rPr>
        <w:t>r</w:t>
      </w:r>
      <w:bookmarkEnd w:id="22"/>
      <w:r w:rsidRPr="00AA2B1E">
        <w:rPr>
          <w:rFonts w:ascii="Arial" w:hAnsi="Arial" w:cs="Arial"/>
          <w:color w:val="000000" w:themeColor="text1"/>
          <w:szCs w:val="20"/>
        </w:rPr>
        <w:t>) Xuất xứ.</w:t>
      </w:r>
    </w:p>
    <w:p w:rsidR="00AA2B1E" w:rsidRPr="00AA2B1E" w:rsidRDefault="00AA2B1E" w:rsidP="00AA2B1E">
      <w:pPr>
        <w:pStyle w:val="Heading20"/>
        <w:keepNext/>
        <w:keepLines/>
        <w:tabs>
          <w:tab w:val="left" w:pos="1367"/>
        </w:tabs>
        <w:adjustRightInd w:val="0"/>
        <w:snapToGrid w:val="0"/>
        <w:spacing w:after="120" w:line="240" w:lineRule="auto"/>
        <w:ind w:firstLine="720"/>
        <w:jc w:val="both"/>
        <w:rPr>
          <w:rFonts w:ascii="Arial" w:hAnsi="Arial" w:cs="Arial"/>
          <w:color w:val="000000" w:themeColor="text1"/>
          <w:sz w:val="20"/>
          <w:szCs w:val="20"/>
        </w:rPr>
      </w:pPr>
      <w:bookmarkStart w:id="23" w:name="bookmark161"/>
      <w:bookmarkStart w:id="24" w:name="bookmark159"/>
      <w:bookmarkStart w:id="25" w:name="bookmark160"/>
      <w:bookmarkStart w:id="26" w:name="bookmark162"/>
      <w:bookmarkEnd w:id="23"/>
      <w:r w:rsidRPr="00AA2B1E">
        <w:rPr>
          <w:rFonts w:ascii="Arial" w:hAnsi="Arial" w:cs="Arial"/>
          <w:color w:val="000000" w:themeColor="text1"/>
          <w:sz w:val="20"/>
          <w:szCs w:val="20"/>
        </w:rPr>
        <w:t>2. Hình thức nhãn</w:t>
      </w:r>
      <w:bookmarkEnd w:id="24"/>
      <w:bookmarkEnd w:id="25"/>
      <w:bookmarkEnd w:id="26"/>
    </w:p>
    <w:p w:rsidR="00AA2B1E" w:rsidRPr="00AA2B1E" w:rsidRDefault="00AA2B1E" w:rsidP="00AA2B1E">
      <w:pPr>
        <w:pStyle w:val="BodyText"/>
        <w:tabs>
          <w:tab w:val="left" w:pos="1371"/>
        </w:tabs>
        <w:adjustRightInd w:val="0"/>
        <w:snapToGrid w:val="0"/>
        <w:spacing w:after="120" w:line="240" w:lineRule="auto"/>
        <w:ind w:firstLine="720"/>
        <w:jc w:val="both"/>
        <w:rPr>
          <w:rFonts w:ascii="Arial" w:hAnsi="Arial" w:cs="Arial"/>
          <w:color w:val="000000" w:themeColor="text1"/>
          <w:szCs w:val="20"/>
        </w:rPr>
      </w:pPr>
      <w:bookmarkStart w:id="27" w:name="bookmark163"/>
      <w:bookmarkEnd w:id="27"/>
      <w:r w:rsidRPr="00AA2B1E">
        <w:rPr>
          <w:rFonts w:ascii="Arial" w:hAnsi="Arial" w:cs="Arial"/>
          <w:color w:val="000000" w:themeColor="text1"/>
          <w:szCs w:val="20"/>
        </w:rPr>
        <w:t>a) Các từ, ký tự tạo thành tên chế phẩm phải được viết liên tục theo đúng văn bản đề nghị đăng ký lưu hành, có chiều cao tối thiểu bằng ký tự lớn nhất trên nhãn;</w:t>
      </w:r>
    </w:p>
    <w:p w:rsidR="00AA2B1E" w:rsidRPr="00AA2B1E" w:rsidRDefault="00AA2B1E" w:rsidP="00AA2B1E">
      <w:pPr>
        <w:pStyle w:val="BodyText"/>
        <w:tabs>
          <w:tab w:val="left" w:pos="1407"/>
        </w:tabs>
        <w:adjustRightInd w:val="0"/>
        <w:snapToGrid w:val="0"/>
        <w:spacing w:after="120" w:line="240" w:lineRule="auto"/>
        <w:ind w:firstLine="720"/>
        <w:jc w:val="both"/>
        <w:rPr>
          <w:rFonts w:ascii="Arial" w:hAnsi="Arial" w:cs="Arial"/>
          <w:color w:val="000000" w:themeColor="text1"/>
          <w:szCs w:val="20"/>
        </w:rPr>
      </w:pPr>
      <w:bookmarkStart w:id="28" w:name="bookmark164"/>
      <w:bookmarkEnd w:id="28"/>
      <w:r w:rsidRPr="00AA2B1E">
        <w:rPr>
          <w:rFonts w:ascii="Arial" w:hAnsi="Arial" w:cs="Arial"/>
          <w:color w:val="000000" w:themeColor="text1"/>
          <w:szCs w:val="20"/>
        </w:rPr>
        <w:t>b) Nhãn phải được in rõ ràng, dễ đọc, không bị mờ nhạt, rách nát trong quá trình lưu thông, bảo quản, vận chuyển và sử dụng;</w:t>
      </w:r>
    </w:p>
    <w:p w:rsidR="00AA2B1E" w:rsidRPr="00AA2B1E" w:rsidRDefault="00AA2B1E" w:rsidP="00AA2B1E">
      <w:pPr>
        <w:pStyle w:val="BodyText"/>
        <w:tabs>
          <w:tab w:val="left" w:pos="1403"/>
        </w:tabs>
        <w:adjustRightInd w:val="0"/>
        <w:snapToGrid w:val="0"/>
        <w:spacing w:after="120" w:line="240" w:lineRule="auto"/>
        <w:ind w:firstLine="720"/>
        <w:jc w:val="both"/>
        <w:rPr>
          <w:rFonts w:ascii="Arial" w:hAnsi="Arial" w:cs="Arial"/>
          <w:color w:val="000000" w:themeColor="text1"/>
          <w:szCs w:val="20"/>
        </w:rPr>
      </w:pPr>
      <w:bookmarkStart w:id="29" w:name="bookmark165"/>
      <w:bookmarkEnd w:id="29"/>
      <w:r w:rsidRPr="00AA2B1E">
        <w:rPr>
          <w:rFonts w:ascii="Arial" w:hAnsi="Arial" w:cs="Arial"/>
          <w:color w:val="000000" w:themeColor="text1"/>
          <w:szCs w:val="20"/>
        </w:rPr>
        <w:t>c) Nhãn phải được gắn chặt hoặc in trên bao bì chế phẩm;</w:t>
      </w:r>
    </w:p>
    <w:p w:rsidR="00AA2B1E" w:rsidRPr="00AA2B1E" w:rsidRDefault="00AA2B1E" w:rsidP="00AA2B1E">
      <w:pPr>
        <w:pStyle w:val="BodyText"/>
        <w:tabs>
          <w:tab w:val="left" w:pos="1403"/>
        </w:tabs>
        <w:adjustRightInd w:val="0"/>
        <w:snapToGrid w:val="0"/>
        <w:spacing w:after="120" w:line="240" w:lineRule="auto"/>
        <w:ind w:firstLine="720"/>
        <w:jc w:val="both"/>
        <w:rPr>
          <w:rFonts w:ascii="Arial" w:hAnsi="Arial" w:cs="Arial"/>
          <w:color w:val="000000" w:themeColor="text1"/>
          <w:szCs w:val="20"/>
        </w:rPr>
      </w:pPr>
      <w:bookmarkStart w:id="30" w:name="bookmark166"/>
      <w:bookmarkEnd w:id="30"/>
      <w:r w:rsidRPr="00AA2B1E">
        <w:rPr>
          <w:rFonts w:ascii="Arial" w:hAnsi="Arial" w:cs="Arial"/>
          <w:color w:val="000000" w:themeColor="text1"/>
          <w:szCs w:val="20"/>
        </w:rPr>
        <w:t>d) Nền nhãn không được dùng màu trùng với màu chỉ độ độc của chế phẩm.</w:t>
      </w:r>
    </w:p>
    <w:p w:rsidR="00AA2B1E" w:rsidRPr="00AA2B1E" w:rsidRDefault="00AA2B1E" w:rsidP="00AA2B1E">
      <w:pPr>
        <w:pStyle w:val="Heading20"/>
        <w:keepNext/>
        <w:keepLines/>
        <w:tabs>
          <w:tab w:val="left" w:pos="1360"/>
        </w:tabs>
        <w:adjustRightInd w:val="0"/>
        <w:snapToGrid w:val="0"/>
        <w:spacing w:after="120" w:line="240" w:lineRule="auto"/>
        <w:ind w:firstLine="720"/>
        <w:jc w:val="both"/>
        <w:rPr>
          <w:rFonts w:ascii="Arial" w:hAnsi="Arial" w:cs="Arial"/>
          <w:color w:val="000000" w:themeColor="text1"/>
          <w:sz w:val="20"/>
          <w:szCs w:val="20"/>
        </w:rPr>
      </w:pPr>
      <w:bookmarkStart w:id="31" w:name="bookmark169"/>
      <w:bookmarkStart w:id="32" w:name="bookmark167"/>
      <w:bookmarkStart w:id="33" w:name="bookmark168"/>
      <w:bookmarkStart w:id="34" w:name="bookmark170"/>
      <w:bookmarkEnd w:id="31"/>
      <w:r w:rsidRPr="00AA2B1E">
        <w:rPr>
          <w:rFonts w:ascii="Arial" w:hAnsi="Arial" w:cs="Arial"/>
          <w:color w:val="000000" w:themeColor="text1"/>
          <w:sz w:val="20"/>
          <w:szCs w:val="20"/>
        </w:rPr>
        <w:t>3. Biểu tượng độ độc trên nhãn theo phân loại của Tổ chức Y tế thế giới</w:t>
      </w:r>
      <w:bookmarkEnd w:id="32"/>
      <w:bookmarkEnd w:id="33"/>
      <w:bookmarkEnd w:id="34"/>
    </w:p>
    <w:p w:rsidR="00AA2B1E" w:rsidRPr="00AA2B1E" w:rsidRDefault="00AA2B1E" w:rsidP="00AA2B1E">
      <w:pPr>
        <w:pStyle w:val="BodyText"/>
        <w:adjustRightInd w:val="0"/>
        <w:snapToGrid w:val="0"/>
        <w:spacing w:after="120" w:line="240" w:lineRule="auto"/>
        <w:ind w:firstLine="720"/>
        <w:jc w:val="both"/>
        <w:rPr>
          <w:rFonts w:ascii="Arial" w:hAnsi="Arial" w:cs="Arial"/>
          <w:color w:val="000000" w:themeColor="text1"/>
          <w:szCs w:val="20"/>
        </w:rPr>
      </w:pPr>
      <w:r w:rsidRPr="00AA2B1E">
        <w:rPr>
          <w:rFonts w:ascii="Arial" w:hAnsi="Arial" w:cs="Arial"/>
          <w:color w:val="000000" w:themeColor="text1"/>
          <w:szCs w:val="20"/>
        </w:rPr>
        <w:t>Đối với các hóa chất, chế phẩm diệt côn trùng có độ độc thuộc nhóm I, II, III theo phân loại của Tổ chức Y tế thế giới thì nhãn phải ghi thêm các hình tượng biểu hiện độ độc như sau:</w:t>
      </w:r>
    </w:p>
    <w:p w:rsidR="00AA2B1E" w:rsidRPr="00AA2B1E" w:rsidRDefault="00AA2B1E" w:rsidP="00AA2B1E">
      <w:pPr>
        <w:pStyle w:val="BodyText"/>
        <w:tabs>
          <w:tab w:val="left" w:pos="1386"/>
        </w:tabs>
        <w:adjustRightInd w:val="0"/>
        <w:snapToGrid w:val="0"/>
        <w:spacing w:after="120" w:line="240" w:lineRule="auto"/>
        <w:ind w:firstLine="720"/>
        <w:jc w:val="both"/>
        <w:rPr>
          <w:rFonts w:ascii="Arial" w:hAnsi="Arial" w:cs="Arial"/>
          <w:color w:val="000000" w:themeColor="text1"/>
          <w:szCs w:val="20"/>
        </w:rPr>
      </w:pPr>
      <w:bookmarkStart w:id="35" w:name="bookmark171"/>
      <w:bookmarkEnd w:id="35"/>
      <w:r w:rsidRPr="00AA2B1E">
        <w:rPr>
          <w:rFonts w:ascii="Arial" w:hAnsi="Arial" w:cs="Arial"/>
          <w:color w:val="000000" w:themeColor="text1"/>
          <w:szCs w:val="20"/>
        </w:rPr>
        <w:t>a) Vạch màu chỉ độ độc đặt ở phần dưới cùng của nhãn và có độ dài bằng độ dài của nhãn, chiều cao tương đương 10% chiều cao của nhãn;</w:t>
      </w:r>
    </w:p>
    <w:p w:rsidR="00AA2B1E" w:rsidRPr="00AA2B1E" w:rsidRDefault="00AA2B1E" w:rsidP="00AA2B1E">
      <w:pPr>
        <w:pStyle w:val="BodyText"/>
        <w:tabs>
          <w:tab w:val="left" w:pos="1400"/>
        </w:tabs>
        <w:adjustRightInd w:val="0"/>
        <w:snapToGrid w:val="0"/>
        <w:spacing w:after="120" w:line="240" w:lineRule="auto"/>
        <w:ind w:firstLine="720"/>
        <w:jc w:val="both"/>
        <w:rPr>
          <w:rFonts w:ascii="Arial" w:hAnsi="Arial" w:cs="Arial"/>
          <w:color w:val="000000" w:themeColor="text1"/>
          <w:szCs w:val="20"/>
        </w:rPr>
      </w:pPr>
      <w:bookmarkStart w:id="36" w:name="bookmark172"/>
      <w:bookmarkEnd w:id="36"/>
      <w:r w:rsidRPr="00AA2B1E">
        <w:rPr>
          <w:rFonts w:ascii="Arial" w:hAnsi="Arial" w:cs="Arial"/>
          <w:color w:val="000000" w:themeColor="text1"/>
          <w:szCs w:val="20"/>
        </w:rPr>
        <w:t>b) Các hình tượng biểu hiện độ độc và cảnh báo tương ứng của mỗi loại hóa chất, chế phẩm phải đặt ở phía trên tên chế phẩm của sản phẩm như sau:</w:t>
      </w:r>
    </w:p>
    <w:tbl>
      <w:tblPr>
        <w:tblOverlap w:val="never"/>
        <w:tblW w:w="5000" w:type="pct"/>
        <w:jc w:val="center"/>
        <w:tblCellMar>
          <w:left w:w="10" w:type="dxa"/>
          <w:right w:w="10" w:type="dxa"/>
        </w:tblCellMar>
        <w:tblLook w:val="04A0" w:firstRow="1" w:lastRow="0" w:firstColumn="1" w:lastColumn="0" w:noHBand="0" w:noVBand="1"/>
      </w:tblPr>
      <w:tblGrid>
        <w:gridCol w:w="2095"/>
        <w:gridCol w:w="2950"/>
        <w:gridCol w:w="2316"/>
        <w:gridCol w:w="1656"/>
      </w:tblGrid>
      <w:tr w:rsidR="00AA2B1E" w:rsidRPr="00AA2B1E" w:rsidTr="008F2F83">
        <w:trPr>
          <w:trHeight w:val="20"/>
          <w:jc w:val="center"/>
        </w:trPr>
        <w:tc>
          <w:tcPr>
            <w:tcW w:w="4082" w:type="pct"/>
            <w:gridSpan w:val="3"/>
            <w:tcBorders>
              <w:top w:val="single" w:sz="4" w:space="0" w:color="auto"/>
              <w:left w:val="single" w:sz="4" w:space="0" w:color="auto"/>
            </w:tcBorders>
            <w:shd w:val="clear" w:color="auto" w:fill="FFFFFF"/>
          </w:tcPr>
          <w:p w:rsidR="00AA2B1E" w:rsidRPr="00AA2B1E" w:rsidRDefault="00AA2B1E" w:rsidP="008F2F83">
            <w:pPr>
              <w:pStyle w:val="Other0"/>
              <w:adjustRightInd w:val="0"/>
              <w:snapToGrid w:val="0"/>
              <w:spacing w:after="0" w:line="240" w:lineRule="auto"/>
              <w:ind w:firstLine="0"/>
              <w:jc w:val="center"/>
              <w:rPr>
                <w:rFonts w:ascii="Arial" w:hAnsi="Arial" w:cs="Arial"/>
                <w:color w:val="000000" w:themeColor="text1"/>
                <w:szCs w:val="20"/>
              </w:rPr>
            </w:pPr>
            <w:r w:rsidRPr="00AA2B1E">
              <w:rPr>
                <w:rFonts w:ascii="Arial" w:hAnsi="Arial" w:cs="Arial"/>
                <w:b/>
                <w:bCs/>
                <w:color w:val="000000" w:themeColor="text1"/>
                <w:szCs w:val="20"/>
              </w:rPr>
              <w:t>Độ độc</w:t>
            </w:r>
          </w:p>
        </w:tc>
        <w:tc>
          <w:tcPr>
            <w:tcW w:w="918" w:type="pct"/>
            <w:tcBorders>
              <w:top w:val="single" w:sz="4" w:space="0" w:color="auto"/>
              <w:left w:val="single" w:sz="4" w:space="0" w:color="auto"/>
              <w:right w:val="single" w:sz="4" w:space="0" w:color="auto"/>
            </w:tcBorders>
            <w:shd w:val="clear" w:color="auto" w:fill="FFFFFF"/>
          </w:tcPr>
          <w:p w:rsidR="00AA2B1E" w:rsidRPr="00AA2B1E" w:rsidRDefault="00AA2B1E" w:rsidP="008F2F83">
            <w:pPr>
              <w:pStyle w:val="Other0"/>
              <w:adjustRightInd w:val="0"/>
              <w:snapToGrid w:val="0"/>
              <w:spacing w:after="0" w:line="240" w:lineRule="auto"/>
              <w:ind w:firstLine="0"/>
              <w:jc w:val="center"/>
              <w:rPr>
                <w:rFonts w:ascii="Arial" w:hAnsi="Arial" w:cs="Arial"/>
                <w:color w:val="000000" w:themeColor="text1"/>
                <w:szCs w:val="20"/>
              </w:rPr>
            </w:pPr>
            <w:r w:rsidRPr="00AA2B1E">
              <w:rPr>
                <w:rFonts w:ascii="Arial" w:hAnsi="Arial" w:cs="Arial"/>
                <w:b/>
                <w:bCs/>
                <w:color w:val="000000" w:themeColor="text1"/>
                <w:szCs w:val="20"/>
              </w:rPr>
              <w:t>Vạch màu</w:t>
            </w:r>
          </w:p>
        </w:tc>
      </w:tr>
      <w:tr w:rsidR="00AA2B1E" w:rsidRPr="00AA2B1E" w:rsidTr="008F2F83">
        <w:trPr>
          <w:trHeight w:val="700"/>
          <w:jc w:val="center"/>
        </w:trPr>
        <w:tc>
          <w:tcPr>
            <w:tcW w:w="1162" w:type="pct"/>
            <w:tcBorders>
              <w:top w:val="single" w:sz="4" w:space="0" w:color="auto"/>
              <w:left w:val="single" w:sz="4" w:space="0" w:color="auto"/>
            </w:tcBorders>
            <w:shd w:val="clear" w:color="auto" w:fill="FFFFFF"/>
          </w:tcPr>
          <w:p w:rsidR="00AA2B1E" w:rsidRPr="00AA2B1E" w:rsidRDefault="00AA2B1E" w:rsidP="008F2F83">
            <w:pPr>
              <w:pStyle w:val="Other0"/>
              <w:adjustRightInd w:val="0"/>
              <w:snapToGrid w:val="0"/>
              <w:spacing w:after="0" w:line="240" w:lineRule="auto"/>
              <w:ind w:firstLine="0"/>
              <w:rPr>
                <w:rFonts w:ascii="Arial" w:hAnsi="Arial" w:cs="Arial"/>
                <w:color w:val="000000" w:themeColor="text1"/>
                <w:szCs w:val="20"/>
              </w:rPr>
            </w:pPr>
            <w:r w:rsidRPr="00AA2B1E">
              <w:rPr>
                <w:rFonts w:ascii="Arial" w:hAnsi="Arial" w:cs="Arial"/>
                <w:color w:val="000000" w:themeColor="text1"/>
                <w:szCs w:val="20"/>
              </w:rPr>
              <w:lastRenderedPageBreak/>
              <w:t>Nhóm độc Ia,</w:t>
            </w:r>
            <w:r w:rsidRPr="00AA2B1E">
              <w:rPr>
                <w:rFonts w:ascii="Arial" w:hAnsi="Arial" w:cs="Arial"/>
                <w:color w:val="000000" w:themeColor="text1"/>
                <w:szCs w:val="20"/>
                <w:lang w:val="en-GB"/>
              </w:rPr>
              <w:t xml:space="preserve"> I</w:t>
            </w:r>
            <w:r w:rsidRPr="00AA2B1E">
              <w:rPr>
                <w:rFonts w:ascii="Arial" w:hAnsi="Arial" w:cs="Arial"/>
                <w:color w:val="000000" w:themeColor="text1"/>
                <w:szCs w:val="20"/>
              </w:rPr>
              <w:t>b</w:t>
            </w:r>
          </w:p>
        </w:tc>
        <w:tc>
          <w:tcPr>
            <w:tcW w:w="1636" w:type="pct"/>
            <w:tcBorders>
              <w:top w:val="single" w:sz="4" w:space="0" w:color="auto"/>
              <w:left w:val="single" w:sz="4" w:space="0" w:color="auto"/>
            </w:tcBorders>
            <w:shd w:val="clear" w:color="auto" w:fill="FFFFFF"/>
          </w:tcPr>
          <w:p w:rsidR="00AA2B1E" w:rsidRPr="00AA2B1E" w:rsidRDefault="00AA2B1E" w:rsidP="008F2F83">
            <w:pPr>
              <w:pStyle w:val="Other0"/>
              <w:adjustRightInd w:val="0"/>
              <w:snapToGrid w:val="0"/>
              <w:spacing w:after="0" w:line="240" w:lineRule="auto"/>
              <w:ind w:firstLine="0"/>
              <w:rPr>
                <w:rFonts w:ascii="Arial" w:hAnsi="Arial" w:cs="Arial"/>
                <w:color w:val="000000" w:themeColor="text1"/>
                <w:szCs w:val="20"/>
                <w:lang w:val="en-GB"/>
              </w:rPr>
            </w:pPr>
            <w:r w:rsidRPr="00AA2B1E">
              <w:rPr>
                <w:rFonts w:ascii="Arial" w:hAnsi="Arial" w:cs="Arial"/>
                <w:color w:val="000000" w:themeColor="text1"/>
                <w:szCs w:val="20"/>
              </w:rPr>
              <w:t>Rất độc</w:t>
            </w:r>
          </w:p>
          <w:p w:rsidR="00AA2B1E" w:rsidRPr="00AA2B1E" w:rsidRDefault="00AA2B1E" w:rsidP="008F2F83">
            <w:pPr>
              <w:pStyle w:val="Other0"/>
              <w:adjustRightInd w:val="0"/>
              <w:snapToGrid w:val="0"/>
              <w:spacing w:after="0" w:line="240" w:lineRule="auto"/>
              <w:ind w:firstLine="0"/>
              <w:jc w:val="center"/>
              <w:rPr>
                <w:rFonts w:ascii="Arial" w:hAnsi="Arial" w:cs="Arial"/>
                <w:color w:val="000000" w:themeColor="text1"/>
                <w:szCs w:val="20"/>
                <w:lang w:val="en-GB"/>
              </w:rPr>
            </w:pPr>
            <w:r w:rsidRPr="00AA2B1E">
              <w:rPr>
                <w:rFonts w:ascii="Arial" w:hAnsi="Arial" w:cs="Arial"/>
                <w:noProof/>
                <w:color w:val="000000" w:themeColor="text1"/>
                <w:szCs w:val="20"/>
              </w:rPr>
              <w:drawing>
                <wp:inline distT="0" distB="0" distL="0" distR="0" wp14:anchorId="1AF5296D" wp14:editId="4A42F950">
                  <wp:extent cx="703384" cy="656731"/>
                  <wp:effectExtent l="0" t="0" r="1905" b="0"/>
                  <wp:docPr id="92842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42026" name=""/>
                          <pic:cNvPicPr/>
                        </pic:nvPicPr>
                        <pic:blipFill>
                          <a:blip r:embed="rId4"/>
                          <a:stretch>
                            <a:fillRect/>
                          </a:stretch>
                        </pic:blipFill>
                        <pic:spPr>
                          <a:xfrm>
                            <a:off x="0" y="0"/>
                            <a:ext cx="713784" cy="666442"/>
                          </a:xfrm>
                          <a:prstGeom prst="rect">
                            <a:avLst/>
                          </a:prstGeom>
                        </pic:spPr>
                      </pic:pic>
                    </a:graphicData>
                  </a:graphic>
                </wp:inline>
              </w:drawing>
            </w:r>
          </w:p>
        </w:tc>
        <w:tc>
          <w:tcPr>
            <w:tcW w:w="1284" w:type="pct"/>
            <w:tcBorders>
              <w:top w:val="single" w:sz="4" w:space="0" w:color="auto"/>
              <w:left w:val="single" w:sz="4" w:space="0" w:color="auto"/>
            </w:tcBorders>
            <w:shd w:val="clear" w:color="auto" w:fill="FFFFFF"/>
          </w:tcPr>
          <w:p w:rsidR="00AA2B1E" w:rsidRPr="00AA2B1E" w:rsidRDefault="00AA2B1E" w:rsidP="008F2F83">
            <w:pPr>
              <w:pStyle w:val="Other0"/>
              <w:adjustRightInd w:val="0"/>
              <w:snapToGrid w:val="0"/>
              <w:spacing w:after="0" w:line="240" w:lineRule="auto"/>
              <w:ind w:firstLine="0"/>
              <w:rPr>
                <w:rFonts w:ascii="Arial" w:hAnsi="Arial" w:cs="Arial"/>
                <w:color w:val="000000" w:themeColor="text1"/>
                <w:szCs w:val="20"/>
              </w:rPr>
            </w:pPr>
            <w:r w:rsidRPr="00AA2B1E">
              <w:rPr>
                <w:rFonts w:ascii="Arial" w:hAnsi="Arial" w:cs="Arial"/>
                <w:color w:val="000000" w:themeColor="text1"/>
                <w:szCs w:val="20"/>
              </w:rPr>
              <w:t>Hình tượng màu đen trên nền màu trắng.</w:t>
            </w:r>
          </w:p>
        </w:tc>
        <w:tc>
          <w:tcPr>
            <w:tcW w:w="918" w:type="pct"/>
            <w:tcBorders>
              <w:top w:val="single" w:sz="4" w:space="0" w:color="auto"/>
              <w:left w:val="single" w:sz="4" w:space="0" w:color="auto"/>
              <w:right w:val="single" w:sz="4" w:space="0" w:color="auto"/>
            </w:tcBorders>
            <w:shd w:val="clear" w:color="auto" w:fill="FFFFFF"/>
          </w:tcPr>
          <w:p w:rsidR="00AA2B1E" w:rsidRPr="00AA2B1E" w:rsidRDefault="00AA2B1E" w:rsidP="008F2F83">
            <w:pPr>
              <w:pStyle w:val="Other0"/>
              <w:adjustRightInd w:val="0"/>
              <w:snapToGrid w:val="0"/>
              <w:spacing w:after="0" w:line="240" w:lineRule="auto"/>
              <w:ind w:firstLine="0"/>
              <w:rPr>
                <w:rFonts w:ascii="Arial" w:hAnsi="Arial" w:cs="Arial"/>
                <w:color w:val="000000" w:themeColor="text1"/>
                <w:szCs w:val="20"/>
              </w:rPr>
            </w:pPr>
            <w:r w:rsidRPr="00AA2B1E">
              <w:rPr>
                <w:rFonts w:ascii="Arial" w:hAnsi="Arial" w:cs="Arial"/>
                <w:color w:val="000000" w:themeColor="text1"/>
                <w:szCs w:val="20"/>
              </w:rPr>
              <w:t>Đỏ</w:t>
            </w:r>
          </w:p>
        </w:tc>
      </w:tr>
      <w:tr w:rsidR="00AA2B1E" w:rsidRPr="00AA2B1E" w:rsidTr="008F2F83">
        <w:trPr>
          <w:trHeight w:val="20"/>
          <w:jc w:val="center"/>
        </w:trPr>
        <w:tc>
          <w:tcPr>
            <w:tcW w:w="1162" w:type="pct"/>
            <w:tcBorders>
              <w:top w:val="single" w:sz="4" w:space="0" w:color="auto"/>
              <w:left w:val="single" w:sz="4" w:space="0" w:color="auto"/>
            </w:tcBorders>
            <w:shd w:val="clear" w:color="auto" w:fill="FFFFFF"/>
          </w:tcPr>
          <w:p w:rsidR="00AA2B1E" w:rsidRPr="00AA2B1E" w:rsidRDefault="00AA2B1E" w:rsidP="008F2F83">
            <w:pPr>
              <w:pStyle w:val="Other0"/>
              <w:adjustRightInd w:val="0"/>
              <w:snapToGrid w:val="0"/>
              <w:spacing w:after="0" w:line="240" w:lineRule="auto"/>
              <w:ind w:firstLine="0"/>
              <w:rPr>
                <w:rFonts w:ascii="Arial" w:hAnsi="Arial" w:cs="Arial"/>
                <w:color w:val="000000" w:themeColor="text1"/>
                <w:szCs w:val="20"/>
              </w:rPr>
            </w:pPr>
            <w:r w:rsidRPr="00AA2B1E">
              <w:rPr>
                <w:rFonts w:ascii="Arial" w:hAnsi="Arial" w:cs="Arial"/>
                <w:color w:val="000000" w:themeColor="text1"/>
                <w:szCs w:val="20"/>
              </w:rPr>
              <w:t>Nhóm độc II</w:t>
            </w:r>
          </w:p>
        </w:tc>
        <w:tc>
          <w:tcPr>
            <w:tcW w:w="1636" w:type="pct"/>
            <w:tcBorders>
              <w:top w:val="single" w:sz="4" w:space="0" w:color="auto"/>
              <w:left w:val="single" w:sz="4" w:space="0" w:color="auto"/>
            </w:tcBorders>
            <w:shd w:val="clear" w:color="auto" w:fill="FFFFFF"/>
          </w:tcPr>
          <w:p w:rsidR="00AA2B1E" w:rsidRPr="00AA2B1E" w:rsidRDefault="00AA2B1E" w:rsidP="008F2F83">
            <w:pPr>
              <w:pStyle w:val="Other0"/>
              <w:adjustRightInd w:val="0"/>
              <w:snapToGrid w:val="0"/>
              <w:spacing w:after="0" w:line="240" w:lineRule="auto"/>
              <w:ind w:firstLine="0"/>
              <w:rPr>
                <w:rFonts w:ascii="Arial" w:hAnsi="Arial" w:cs="Arial"/>
                <w:color w:val="000000" w:themeColor="text1"/>
                <w:szCs w:val="20"/>
                <w:lang w:val="en-GB"/>
              </w:rPr>
            </w:pPr>
            <w:r w:rsidRPr="00AA2B1E">
              <w:rPr>
                <w:rFonts w:ascii="Arial" w:hAnsi="Arial" w:cs="Arial"/>
                <w:color w:val="000000" w:themeColor="text1"/>
                <w:szCs w:val="20"/>
              </w:rPr>
              <w:t>Độc cao</w:t>
            </w:r>
          </w:p>
          <w:p w:rsidR="00AA2B1E" w:rsidRPr="00AA2B1E" w:rsidRDefault="00AA2B1E" w:rsidP="008F2F83">
            <w:pPr>
              <w:pStyle w:val="Other0"/>
              <w:adjustRightInd w:val="0"/>
              <w:snapToGrid w:val="0"/>
              <w:spacing w:after="0" w:line="240" w:lineRule="auto"/>
              <w:ind w:firstLine="0"/>
              <w:jc w:val="center"/>
              <w:rPr>
                <w:rFonts w:ascii="Arial" w:hAnsi="Arial" w:cs="Arial"/>
                <w:color w:val="000000" w:themeColor="text1"/>
                <w:szCs w:val="20"/>
                <w:lang w:val="en-GB"/>
              </w:rPr>
            </w:pPr>
            <w:r w:rsidRPr="00AA2B1E">
              <w:rPr>
                <w:rFonts w:ascii="Arial" w:hAnsi="Arial" w:cs="Arial"/>
                <w:noProof/>
                <w:color w:val="000000" w:themeColor="text1"/>
                <w:szCs w:val="20"/>
              </w:rPr>
              <w:drawing>
                <wp:inline distT="0" distB="0" distL="0" distR="0" wp14:anchorId="06634D2E" wp14:editId="2A948C65">
                  <wp:extent cx="965210" cy="710502"/>
                  <wp:effectExtent l="0" t="0" r="6350" b="0"/>
                  <wp:docPr id="2830347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034760" name=""/>
                          <pic:cNvPicPr/>
                        </pic:nvPicPr>
                        <pic:blipFill>
                          <a:blip r:embed="rId5"/>
                          <a:stretch>
                            <a:fillRect/>
                          </a:stretch>
                        </pic:blipFill>
                        <pic:spPr>
                          <a:xfrm>
                            <a:off x="0" y="0"/>
                            <a:ext cx="975200" cy="717856"/>
                          </a:xfrm>
                          <a:prstGeom prst="rect">
                            <a:avLst/>
                          </a:prstGeom>
                        </pic:spPr>
                      </pic:pic>
                    </a:graphicData>
                  </a:graphic>
                </wp:inline>
              </w:drawing>
            </w:r>
          </w:p>
        </w:tc>
        <w:tc>
          <w:tcPr>
            <w:tcW w:w="1284" w:type="pct"/>
            <w:tcBorders>
              <w:top w:val="single" w:sz="4" w:space="0" w:color="auto"/>
              <w:left w:val="single" w:sz="4" w:space="0" w:color="auto"/>
            </w:tcBorders>
            <w:shd w:val="clear" w:color="auto" w:fill="FFFFFF"/>
          </w:tcPr>
          <w:p w:rsidR="00AA2B1E" w:rsidRPr="00AA2B1E" w:rsidRDefault="00AA2B1E" w:rsidP="008F2F83">
            <w:pPr>
              <w:pStyle w:val="Other0"/>
              <w:adjustRightInd w:val="0"/>
              <w:snapToGrid w:val="0"/>
              <w:spacing w:after="0" w:line="240" w:lineRule="auto"/>
              <w:ind w:firstLine="0"/>
              <w:rPr>
                <w:rFonts w:ascii="Arial" w:hAnsi="Arial" w:cs="Arial"/>
                <w:color w:val="000000" w:themeColor="text1"/>
                <w:szCs w:val="20"/>
              </w:rPr>
            </w:pPr>
            <w:r w:rsidRPr="00AA2B1E">
              <w:rPr>
                <w:rFonts w:ascii="Arial" w:hAnsi="Arial" w:cs="Arial"/>
                <w:color w:val="000000" w:themeColor="text1"/>
                <w:szCs w:val="20"/>
              </w:rPr>
              <w:t>Hình tượng màu đen trên nền màu trắng.</w:t>
            </w:r>
          </w:p>
        </w:tc>
        <w:tc>
          <w:tcPr>
            <w:tcW w:w="918" w:type="pct"/>
            <w:tcBorders>
              <w:top w:val="single" w:sz="4" w:space="0" w:color="auto"/>
              <w:left w:val="single" w:sz="4" w:space="0" w:color="auto"/>
              <w:right w:val="single" w:sz="4" w:space="0" w:color="auto"/>
            </w:tcBorders>
            <w:shd w:val="clear" w:color="auto" w:fill="FFFFFF"/>
          </w:tcPr>
          <w:p w:rsidR="00AA2B1E" w:rsidRPr="00AA2B1E" w:rsidRDefault="00AA2B1E" w:rsidP="008F2F83">
            <w:pPr>
              <w:pStyle w:val="Other0"/>
              <w:adjustRightInd w:val="0"/>
              <w:snapToGrid w:val="0"/>
              <w:spacing w:after="0" w:line="240" w:lineRule="auto"/>
              <w:ind w:firstLine="0"/>
              <w:rPr>
                <w:rFonts w:ascii="Arial" w:hAnsi="Arial" w:cs="Arial"/>
                <w:color w:val="000000" w:themeColor="text1"/>
                <w:szCs w:val="20"/>
              </w:rPr>
            </w:pPr>
            <w:r w:rsidRPr="00AA2B1E">
              <w:rPr>
                <w:rFonts w:ascii="Arial" w:hAnsi="Arial" w:cs="Arial"/>
                <w:color w:val="000000" w:themeColor="text1"/>
                <w:szCs w:val="20"/>
              </w:rPr>
              <w:t>Vàng</w:t>
            </w:r>
          </w:p>
        </w:tc>
      </w:tr>
      <w:tr w:rsidR="00AA2B1E" w:rsidRPr="00AA2B1E" w:rsidTr="008F2F83">
        <w:trPr>
          <w:trHeight w:val="20"/>
          <w:jc w:val="center"/>
        </w:trPr>
        <w:tc>
          <w:tcPr>
            <w:tcW w:w="1162" w:type="pct"/>
            <w:tcBorders>
              <w:top w:val="single" w:sz="4" w:space="0" w:color="auto"/>
              <w:left w:val="single" w:sz="4" w:space="0" w:color="auto"/>
              <w:bottom w:val="single" w:sz="4" w:space="0" w:color="auto"/>
            </w:tcBorders>
            <w:shd w:val="clear" w:color="auto" w:fill="FFFFFF"/>
          </w:tcPr>
          <w:p w:rsidR="00AA2B1E" w:rsidRPr="00AA2B1E" w:rsidRDefault="00AA2B1E" w:rsidP="008F2F83">
            <w:pPr>
              <w:pStyle w:val="Other0"/>
              <w:adjustRightInd w:val="0"/>
              <w:snapToGrid w:val="0"/>
              <w:spacing w:after="0" w:line="240" w:lineRule="auto"/>
              <w:ind w:firstLine="0"/>
              <w:rPr>
                <w:rFonts w:ascii="Arial" w:hAnsi="Arial" w:cs="Arial"/>
                <w:color w:val="000000" w:themeColor="text1"/>
                <w:szCs w:val="20"/>
                <w:lang w:val="en-GB"/>
              </w:rPr>
            </w:pPr>
            <w:r w:rsidRPr="00AA2B1E">
              <w:rPr>
                <w:rFonts w:ascii="Arial" w:hAnsi="Arial" w:cs="Arial"/>
                <w:color w:val="000000" w:themeColor="text1"/>
                <w:szCs w:val="20"/>
              </w:rPr>
              <w:t xml:space="preserve">Nhóm độc </w:t>
            </w:r>
            <w:r w:rsidRPr="00AA2B1E">
              <w:rPr>
                <w:rFonts w:ascii="Arial" w:hAnsi="Arial" w:cs="Arial"/>
                <w:color w:val="000000" w:themeColor="text1"/>
                <w:szCs w:val="20"/>
                <w:lang w:val="en-GB"/>
              </w:rPr>
              <w:t>III</w:t>
            </w:r>
          </w:p>
        </w:tc>
        <w:tc>
          <w:tcPr>
            <w:tcW w:w="1636" w:type="pct"/>
            <w:tcBorders>
              <w:top w:val="single" w:sz="4" w:space="0" w:color="auto"/>
              <w:left w:val="single" w:sz="4" w:space="0" w:color="auto"/>
              <w:bottom w:val="single" w:sz="4" w:space="0" w:color="auto"/>
            </w:tcBorders>
            <w:shd w:val="clear" w:color="auto" w:fill="FFFFFF"/>
          </w:tcPr>
          <w:p w:rsidR="00AA2B1E" w:rsidRPr="00AA2B1E" w:rsidRDefault="00AA2B1E" w:rsidP="008F2F83">
            <w:pPr>
              <w:pStyle w:val="Other0"/>
              <w:adjustRightInd w:val="0"/>
              <w:snapToGrid w:val="0"/>
              <w:spacing w:after="0" w:line="240" w:lineRule="auto"/>
              <w:ind w:firstLine="0"/>
              <w:rPr>
                <w:rFonts w:ascii="Arial" w:hAnsi="Arial" w:cs="Arial"/>
                <w:color w:val="000000" w:themeColor="text1"/>
                <w:szCs w:val="20"/>
                <w:lang w:val="en-GB"/>
              </w:rPr>
            </w:pPr>
            <w:r w:rsidRPr="00AA2B1E">
              <w:rPr>
                <w:rFonts w:ascii="Arial" w:hAnsi="Arial" w:cs="Arial"/>
                <w:color w:val="000000" w:themeColor="text1"/>
                <w:szCs w:val="20"/>
              </w:rPr>
              <w:t>Nguy hiểm</w:t>
            </w:r>
          </w:p>
          <w:p w:rsidR="00AA2B1E" w:rsidRPr="00AA2B1E" w:rsidRDefault="00AA2B1E" w:rsidP="008F2F83">
            <w:pPr>
              <w:pStyle w:val="Other0"/>
              <w:adjustRightInd w:val="0"/>
              <w:snapToGrid w:val="0"/>
              <w:spacing w:after="0" w:line="240" w:lineRule="auto"/>
              <w:ind w:firstLine="0"/>
              <w:jc w:val="center"/>
              <w:rPr>
                <w:rFonts w:ascii="Arial" w:hAnsi="Arial" w:cs="Arial"/>
                <w:color w:val="000000" w:themeColor="text1"/>
                <w:szCs w:val="20"/>
                <w:lang w:val="en-GB"/>
              </w:rPr>
            </w:pPr>
            <w:r w:rsidRPr="00AA2B1E">
              <w:rPr>
                <w:rFonts w:ascii="Arial" w:hAnsi="Arial" w:cs="Arial"/>
                <w:noProof/>
                <w:color w:val="000000" w:themeColor="text1"/>
                <w:szCs w:val="20"/>
              </w:rPr>
              <w:drawing>
                <wp:inline distT="0" distB="0" distL="0" distR="0" wp14:anchorId="1FDAB863" wp14:editId="24E08290">
                  <wp:extent cx="663191" cy="639921"/>
                  <wp:effectExtent l="0" t="0" r="3810" b="8255"/>
                  <wp:docPr id="1355282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282445" name=""/>
                          <pic:cNvPicPr/>
                        </pic:nvPicPr>
                        <pic:blipFill>
                          <a:blip r:embed="rId6"/>
                          <a:stretch>
                            <a:fillRect/>
                          </a:stretch>
                        </pic:blipFill>
                        <pic:spPr>
                          <a:xfrm>
                            <a:off x="0" y="0"/>
                            <a:ext cx="671041" cy="647496"/>
                          </a:xfrm>
                          <a:prstGeom prst="rect">
                            <a:avLst/>
                          </a:prstGeom>
                        </pic:spPr>
                      </pic:pic>
                    </a:graphicData>
                  </a:graphic>
                </wp:inline>
              </w:drawing>
            </w:r>
          </w:p>
        </w:tc>
        <w:tc>
          <w:tcPr>
            <w:tcW w:w="1284" w:type="pct"/>
            <w:tcBorders>
              <w:top w:val="single" w:sz="4" w:space="0" w:color="auto"/>
              <w:left w:val="single" w:sz="4" w:space="0" w:color="auto"/>
              <w:bottom w:val="single" w:sz="4" w:space="0" w:color="auto"/>
            </w:tcBorders>
            <w:shd w:val="clear" w:color="auto" w:fill="FFFFFF"/>
          </w:tcPr>
          <w:p w:rsidR="00AA2B1E" w:rsidRPr="00AA2B1E" w:rsidRDefault="00AA2B1E" w:rsidP="008F2F83">
            <w:pPr>
              <w:pStyle w:val="Other0"/>
              <w:adjustRightInd w:val="0"/>
              <w:snapToGrid w:val="0"/>
              <w:spacing w:after="0" w:line="240" w:lineRule="auto"/>
              <w:ind w:firstLine="0"/>
              <w:rPr>
                <w:rFonts w:ascii="Arial" w:hAnsi="Arial" w:cs="Arial"/>
                <w:color w:val="000000" w:themeColor="text1"/>
                <w:szCs w:val="20"/>
              </w:rPr>
            </w:pPr>
            <w:r w:rsidRPr="00AA2B1E">
              <w:rPr>
                <w:rFonts w:ascii="Arial" w:hAnsi="Arial" w:cs="Arial"/>
                <w:color w:val="000000" w:themeColor="text1"/>
                <w:szCs w:val="20"/>
              </w:rPr>
              <w:t>Hình tượng màu đen trên</w:t>
            </w:r>
            <w:r w:rsidRPr="00AA2B1E">
              <w:rPr>
                <w:rFonts w:ascii="Arial" w:hAnsi="Arial" w:cs="Arial"/>
                <w:color w:val="000000" w:themeColor="text1"/>
                <w:szCs w:val="20"/>
                <w:lang w:val="en-GB"/>
              </w:rPr>
              <w:t xml:space="preserve"> </w:t>
            </w:r>
            <w:r w:rsidRPr="00AA2B1E">
              <w:rPr>
                <w:rFonts w:ascii="Arial" w:hAnsi="Arial" w:cs="Arial"/>
                <w:color w:val="000000" w:themeColor="text1"/>
                <w:szCs w:val="20"/>
              </w:rPr>
              <w:t>nền màu trắng.</w:t>
            </w:r>
          </w:p>
        </w:tc>
        <w:tc>
          <w:tcPr>
            <w:tcW w:w="918" w:type="pct"/>
            <w:tcBorders>
              <w:top w:val="single" w:sz="4" w:space="0" w:color="auto"/>
              <w:left w:val="single" w:sz="4" w:space="0" w:color="auto"/>
              <w:bottom w:val="single" w:sz="4" w:space="0" w:color="auto"/>
              <w:right w:val="single" w:sz="4" w:space="0" w:color="auto"/>
            </w:tcBorders>
            <w:shd w:val="clear" w:color="auto" w:fill="FFFFFF"/>
          </w:tcPr>
          <w:p w:rsidR="00AA2B1E" w:rsidRPr="00AA2B1E" w:rsidRDefault="00AA2B1E" w:rsidP="008F2F83">
            <w:pPr>
              <w:pStyle w:val="Other0"/>
              <w:adjustRightInd w:val="0"/>
              <w:snapToGrid w:val="0"/>
              <w:spacing w:after="0" w:line="240" w:lineRule="auto"/>
              <w:ind w:firstLine="0"/>
              <w:rPr>
                <w:rFonts w:ascii="Arial" w:hAnsi="Arial" w:cs="Arial"/>
                <w:color w:val="000000" w:themeColor="text1"/>
                <w:szCs w:val="20"/>
              </w:rPr>
            </w:pPr>
            <w:r w:rsidRPr="00AA2B1E">
              <w:rPr>
                <w:rFonts w:ascii="Arial" w:hAnsi="Arial" w:cs="Arial"/>
                <w:color w:val="000000" w:themeColor="text1"/>
                <w:szCs w:val="20"/>
              </w:rPr>
              <w:t>Xanh lam</w:t>
            </w:r>
          </w:p>
        </w:tc>
      </w:tr>
    </w:tbl>
    <w:p w:rsidR="00AA2B1E" w:rsidRPr="00AA2B1E" w:rsidRDefault="00AA2B1E" w:rsidP="00AA2B1E">
      <w:pPr>
        <w:pStyle w:val="Tablecaption0"/>
        <w:adjustRightInd w:val="0"/>
        <w:snapToGrid w:val="0"/>
        <w:ind w:firstLine="720"/>
        <w:jc w:val="both"/>
        <w:rPr>
          <w:rFonts w:ascii="Arial" w:hAnsi="Arial" w:cs="Arial"/>
          <w:color w:val="000000" w:themeColor="text1"/>
          <w:sz w:val="20"/>
          <w:szCs w:val="20"/>
        </w:rPr>
      </w:pPr>
      <w:r w:rsidRPr="00AA2B1E">
        <w:rPr>
          <w:rFonts w:ascii="Arial" w:hAnsi="Arial" w:cs="Arial"/>
          <w:color w:val="000000" w:themeColor="text1"/>
          <w:sz w:val="20"/>
          <w:szCs w:val="20"/>
        </w:rPr>
        <w:t>II. ĐỐI VỚI HÓA CHẤT</w:t>
      </w:r>
    </w:p>
    <w:p w:rsidR="00AA2B1E" w:rsidRPr="00AA2B1E" w:rsidRDefault="00AA2B1E" w:rsidP="00AA2B1E">
      <w:pPr>
        <w:pStyle w:val="Tablecaption0"/>
        <w:adjustRightInd w:val="0"/>
        <w:snapToGrid w:val="0"/>
        <w:ind w:firstLine="720"/>
        <w:jc w:val="both"/>
        <w:rPr>
          <w:rFonts w:ascii="Arial" w:hAnsi="Arial" w:cs="Arial"/>
          <w:color w:val="000000" w:themeColor="text1"/>
          <w:sz w:val="20"/>
          <w:szCs w:val="20"/>
        </w:rPr>
      </w:pPr>
      <w:r w:rsidRPr="00AA2B1E">
        <w:rPr>
          <w:rFonts w:ascii="Arial" w:hAnsi="Arial" w:cs="Arial"/>
          <w:color w:val="000000" w:themeColor="text1"/>
          <w:sz w:val="20"/>
          <w:szCs w:val="20"/>
        </w:rPr>
        <w:t>1. Nội dung bắt buộc phải ghi trên nhãn</w:t>
      </w:r>
    </w:p>
    <w:p w:rsidR="00AA2B1E" w:rsidRPr="00AA2B1E" w:rsidRDefault="00AA2B1E" w:rsidP="00AA2B1E">
      <w:pPr>
        <w:pStyle w:val="Tablecaption0"/>
        <w:tabs>
          <w:tab w:val="left" w:pos="803"/>
        </w:tabs>
        <w:adjustRightInd w:val="0"/>
        <w:snapToGrid w:val="0"/>
        <w:ind w:firstLine="720"/>
        <w:jc w:val="both"/>
        <w:rPr>
          <w:rFonts w:ascii="Arial" w:hAnsi="Arial" w:cs="Arial"/>
          <w:color w:val="000000" w:themeColor="text1"/>
          <w:sz w:val="20"/>
          <w:szCs w:val="20"/>
        </w:rPr>
      </w:pPr>
      <w:r w:rsidRPr="00AA2B1E">
        <w:rPr>
          <w:rFonts w:ascii="Arial" w:hAnsi="Arial" w:cs="Arial"/>
          <w:b w:val="0"/>
          <w:bCs w:val="0"/>
          <w:color w:val="000000" w:themeColor="text1"/>
          <w:sz w:val="20"/>
          <w:szCs w:val="20"/>
        </w:rPr>
        <w:t>a) Tên hóa chất;</w:t>
      </w:r>
    </w:p>
    <w:p w:rsidR="00AA2B1E" w:rsidRPr="00AA2B1E" w:rsidRDefault="00AA2B1E" w:rsidP="00AA2B1E">
      <w:pPr>
        <w:pStyle w:val="Tablecaption0"/>
        <w:tabs>
          <w:tab w:val="left" w:pos="817"/>
        </w:tabs>
        <w:adjustRightInd w:val="0"/>
        <w:snapToGrid w:val="0"/>
        <w:ind w:firstLine="720"/>
        <w:jc w:val="both"/>
        <w:rPr>
          <w:rFonts w:ascii="Arial" w:hAnsi="Arial" w:cs="Arial"/>
          <w:color w:val="000000" w:themeColor="text1"/>
          <w:sz w:val="20"/>
          <w:szCs w:val="20"/>
        </w:rPr>
      </w:pPr>
      <w:r w:rsidRPr="00AA2B1E">
        <w:rPr>
          <w:rFonts w:ascii="Arial" w:hAnsi="Arial" w:cs="Arial"/>
          <w:b w:val="0"/>
          <w:bCs w:val="0"/>
          <w:color w:val="000000" w:themeColor="text1"/>
          <w:sz w:val="20"/>
          <w:szCs w:val="20"/>
        </w:rPr>
        <w:t>b) Thành phần, hàm lượng hoạt chất;</w:t>
      </w:r>
    </w:p>
    <w:p w:rsidR="00AA2B1E" w:rsidRPr="00AA2B1E" w:rsidRDefault="00AA2B1E" w:rsidP="00AA2B1E">
      <w:pPr>
        <w:pStyle w:val="BodyText"/>
        <w:tabs>
          <w:tab w:val="left" w:pos="1262"/>
        </w:tabs>
        <w:adjustRightInd w:val="0"/>
        <w:snapToGrid w:val="0"/>
        <w:spacing w:after="120" w:line="240" w:lineRule="auto"/>
        <w:ind w:firstLine="720"/>
        <w:jc w:val="both"/>
        <w:rPr>
          <w:rFonts w:ascii="Arial" w:hAnsi="Arial" w:cs="Arial"/>
          <w:color w:val="000000" w:themeColor="text1"/>
          <w:szCs w:val="20"/>
        </w:rPr>
      </w:pPr>
      <w:bookmarkStart w:id="37" w:name="bookmark173"/>
      <w:bookmarkEnd w:id="37"/>
      <w:r w:rsidRPr="00AA2B1E">
        <w:rPr>
          <w:rFonts w:ascii="Arial" w:hAnsi="Arial" w:cs="Arial"/>
          <w:color w:val="000000" w:themeColor="text1"/>
          <w:szCs w:val="20"/>
        </w:rPr>
        <w:t>c) Hướng dẫn bảo quản;</w:t>
      </w:r>
    </w:p>
    <w:p w:rsidR="00AA2B1E" w:rsidRPr="00AA2B1E" w:rsidRDefault="00AA2B1E" w:rsidP="00AA2B1E">
      <w:pPr>
        <w:pStyle w:val="BodyText"/>
        <w:tabs>
          <w:tab w:val="left" w:pos="1276"/>
        </w:tabs>
        <w:adjustRightInd w:val="0"/>
        <w:snapToGrid w:val="0"/>
        <w:spacing w:after="120" w:line="240" w:lineRule="auto"/>
        <w:ind w:firstLine="720"/>
        <w:jc w:val="both"/>
        <w:rPr>
          <w:rFonts w:ascii="Arial" w:hAnsi="Arial" w:cs="Arial"/>
          <w:color w:val="000000" w:themeColor="text1"/>
          <w:szCs w:val="20"/>
        </w:rPr>
      </w:pPr>
      <w:bookmarkStart w:id="38" w:name="bookmark174"/>
      <w:bookmarkEnd w:id="38"/>
      <w:r w:rsidRPr="00AA2B1E">
        <w:rPr>
          <w:rFonts w:ascii="Arial" w:hAnsi="Arial" w:cs="Arial"/>
          <w:color w:val="000000" w:themeColor="text1"/>
          <w:szCs w:val="20"/>
        </w:rPr>
        <w:t xml:space="preserve">d) Thông tin cảnh báo về nguy cơ gây hại đến sức khỏe con người và môi trường; </w:t>
      </w:r>
    </w:p>
    <w:p w:rsidR="00AA2B1E" w:rsidRPr="00AA2B1E" w:rsidRDefault="00AA2B1E" w:rsidP="00AA2B1E">
      <w:pPr>
        <w:pStyle w:val="BodyText"/>
        <w:tabs>
          <w:tab w:val="left" w:pos="1276"/>
        </w:tabs>
        <w:adjustRightInd w:val="0"/>
        <w:snapToGrid w:val="0"/>
        <w:spacing w:after="120" w:line="240" w:lineRule="auto"/>
        <w:ind w:firstLine="720"/>
        <w:jc w:val="both"/>
        <w:rPr>
          <w:rFonts w:ascii="Arial" w:hAnsi="Arial" w:cs="Arial"/>
          <w:color w:val="000000" w:themeColor="text1"/>
          <w:szCs w:val="20"/>
        </w:rPr>
      </w:pPr>
      <w:r w:rsidRPr="00AA2B1E">
        <w:rPr>
          <w:rFonts w:ascii="Arial" w:hAnsi="Arial" w:cs="Arial"/>
          <w:color w:val="000000" w:themeColor="text1"/>
          <w:szCs w:val="20"/>
        </w:rPr>
        <w:t>đ) Tên, địa chỉ cơ sở sản xuất;</w:t>
      </w:r>
    </w:p>
    <w:p w:rsidR="00AA2B1E" w:rsidRPr="00AA2B1E" w:rsidRDefault="00AA2B1E" w:rsidP="00AA2B1E">
      <w:pPr>
        <w:pStyle w:val="BodyText"/>
        <w:tabs>
          <w:tab w:val="left" w:pos="1276"/>
        </w:tabs>
        <w:adjustRightInd w:val="0"/>
        <w:snapToGrid w:val="0"/>
        <w:spacing w:after="120" w:line="240" w:lineRule="auto"/>
        <w:ind w:firstLine="720"/>
        <w:jc w:val="both"/>
        <w:rPr>
          <w:rFonts w:ascii="Arial" w:hAnsi="Arial" w:cs="Arial"/>
          <w:color w:val="000000" w:themeColor="text1"/>
          <w:szCs w:val="20"/>
        </w:rPr>
      </w:pPr>
      <w:bookmarkStart w:id="39" w:name="bookmark175"/>
      <w:bookmarkEnd w:id="39"/>
      <w:r w:rsidRPr="00AA2B1E">
        <w:rPr>
          <w:rFonts w:ascii="Arial" w:hAnsi="Arial" w:cs="Arial"/>
          <w:color w:val="000000" w:themeColor="text1"/>
          <w:szCs w:val="20"/>
        </w:rPr>
        <w:t>e) Số lô sản xuất;</w:t>
      </w:r>
    </w:p>
    <w:p w:rsidR="00AA2B1E" w:rsidRPr="00AA2B1E" w:rsidRDefault="00AA2B1E" w:rsidP="00AA2B1E">
      <w:pPr>
        <w:pStyle w:val="BodyText"/>
        <w:tabs>
          <w:tab w:val="left" w:pos="1269"/>
        </w:tabs>
        <w:adjustRightInd w:val="0"/>
        <w:snapToGrid w:val="0"/>
        <w:spacing w:after="120" w:line="240" w:lineRule="auto"/>
        <w:ind w:firstLine="720"/>
        <w:jc w:val="both"/>
        <w:rPr>
          <w:rFonts w:ascii="Arial" w:hAnsi="Arial" w:cs="Arial"/>
          <w:color w:val="000000" w:themeColor="text1"/>
          <w:szCs w:val="20"/>
        </w:rPr>
      </w:pPr>
      <w:bookmarkStart w:id="40" w:name="bookmark176"/>
      <w:bookmarkEnd w:id="40"/>
      <w:r w:rsidRPr="00AA2B1E">
        <w:rPr>
          <w:rFonts w:ascii="Arial" w:hAnsi="Arial" w:cs="Arial"/>
          <w:color w:val="000000" w:themeColor="text1"/>
          <w:szCs w:val="20"/>
        </w:rPr>
        <w:t>g) Ngày sản xuất;</w:t>
      </w:r>
    </w:p>
    <w:p w:rsidR="00AA2B1E" w:rsidRPr="00AA2B1E" w:rsidRDefault="00AA2B1E" w:rsidP="00AA2B1E">
      <w:pPr>
        <w:pStyle w:val="BodyText"/>
        <w:tabs>
          <w:tab w:val="left" w:pos="1276"/>
        </w:tabs>
        <w:adjustRightInd w:val="0"/>
        <w:snapToGrid w:val="0"/>
        <w:spacing w:after="120" w:line="240" w:lineRule="auto"/>
        <w:ind w:firstLine="720"/>
        <w:jc w:val="both"/>
        <w:rPr>
          <w:rFonts w:ascii="Arial" w:hAnsi="Arial" w:cs="Arial"/>
          <w:color w:val="000000" w:themeColor="text1"/>
          <w:szCs w:val="20"/>
        </w:rPr>
      </w:pPr>
      <w:bookmarkStart w:id="41" w:name="bookmark177"/>
      <w:bookmarkEnd w:id="41"/>
      <w:r w:rsidRPr="00AA2B1E">
        <w:rPr>
          <w:rFonts w:ascii="Arial" w:hAnsi="Arial" w:cs="Arial"/>
          <w:color w:val="000000" w:themeColor="text1"/>
          <w:szCs w:val="20"/>
        </w:rPr>
        <w:t>h) Hạn sử dụng.</w:t>
      </w:r>
    </w:p>
    <w:p w:rsidR="00AA2B1E" w:rsidRPr="00AA2B1E" w:rsidRDefault="00AA2B1E" w:rsidP="00AA2B1E">
      <w:pPr>
        <w:pStyle w:val="Heading20"/>
        <w:keepNext/>
        <w:keepLines/>
        <w:adjustRightInd w:val="0"/>
        <w:snapToGrid w:val="0"/>
        <w:spacing w:after="120" w:line="240" w:lineRule="auto"/>
        <w:ind w:firstLine="720"/>
        <w:jc w:val="both"/>
        <w:rPr>
          <w:rFonts w:ascii="Arial" w:hAnsi="Arial" w:cs="Arial"/>
          <w:color w:val="000000" w:themeColor="text1"/>
          <w:sz w:val="20"/>
          <w:szCs w:val="20"/>
        </w:rPr>
      </w:pPr>
      <w:bookmarkStart w:id="42" w:name="bookmark178"/>
      <w:bookmarkStart w:id="43" w:name="bookmark179"/>
      <w:bookmarkStart w:id="44" w:name="bookmark180"/>
      <w:r w:rsidRPr="00AA2B1E">
        <w:rPr>
          <w:rFonts w:ascii="Arial" w:hAnsi="Arial" w:cs="Arial"/>
          <w:color w:val="000000" w:themeColor="text1"/>
          <w:sz w:val="20"/>
          <w:szCs w:val="20"/>
        </w:rPr>
        <w:t>2. Hình thức nhãn</w:t>
      </w:r>
      <w:bookmarkEnd w:id="42"/>
      <w:bookmarkEnd w:id="43"/>
      <w:bookmarkEnd w:id="44"/>
    </w:p>
    <w:p w:rsidR="00AA2B1E" w:rsidRPr="00AA2B1E" w:rsidRDefault="00AA2B1E" w:rsidP="00AA2B1E">
      <w:pPr>
        <w:pStyle w:val="BodyText"/>
        <w:tabs>
          <w:tab w:val="left" w:pos="1269"/>
        </w:tabs>
        <w:adjustRightInd w:val="0"/>
        <w:snapToGrid w:val="0"/>
        <w:spacing w:after="120" w:line="240" w:lineRule="auto"/>
        <w:ind w:firstLine="720"/>
        <w:jc w:val="both"/>
        <w:rPr>
          <w:rFonts w:ascii="Arial" w:hAnsi="Arial" w:cs="Arial"/>
          <w:color w:val="000000" w:themeColor="text1"/>
          <w:szCs w:val="20"/>
        </w:rPr>
      </w:pPr>
      <w:bookmarkStart w:id="45" w:name="bookmark181"/>
      <w:bookmarkEnd w:id="45"/>
      <w:r w:rsidRPr="00AA2B1E">
        <w:rPr>
          <w:rFonts w:ascii="Arial" w:hAnsi="Arial" w:cs="Arial"/>
          <w:color w:val="000000" w:themeColor="text1"/>
          <w:szCs w:val="20"/>
        </w:rPr>
        <w:t>a) Nhãn phải được in rõ ràng, dễ đọc, không bị mờ nhạt, rách nát trong quá trình lưu thông, bảo quản, vận chuyển và sử dụng;</w:t>
      </w:r>
    </w:p>
    <w:p w:rsidR="00144EFB" w:rsidRPr="00AA2B1E" w:rsidRDefault="00AA2B1E" w:rsidP="00AA2B1E">
      <w:pPr>
        <w:pStyle w:val="BodyText"/>
        <w:tabs>
          <w:tab w:val="left" w:pos="1283"/>
        </w:tabs>
        <w:adjustRightInd w:val="0"/>
        <w:snapToGrid w:val="0"/>
        <w:spacing w:after="120" w:line="240" w:lineRule="auto"/>
        <w:ind w:firstLine="720"/>
        <w:jc w:val="both"/>
        <w:rPr>
          <w:rFonts w:ascii="Arial" w:hAnsi="Arial" w:cs="Arial"/>
          <w:szCs w:val="20"/>
        </w:rPr>
      </w:pPr>
      <w:bookmarkStart w:id="46" w:name="bookmark182"/>
      <w:bookmarkEnd w:id="46"/>
      <w:r w:rsidRPr="00AA2B1E">
        <w:rPr>
          <w:rFonts w:ascii="Arial" w:hAnsi="Arial" w:cs="Arial"/>
          <w:color w:val="000000" w:themeColor="text1"/>
          <w:szCs w:val="20"/>
        </w:rPr>
        <w:t>b) Nhãn phải được gắn chặt hoặc in trên bao bì hóa chất.</w:t>
      </w:r>
      <w:bookmarkStart w:id="47" w:name="_GoBack"/>
      <w:bookmarkEnd w:id="47"/>
    </w:p>
    <w:sectPr w:rsidR="00144EFB" w:rsidRPr="00AA2B1E" w:rsidSect="00455445">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4CA"/>
    <w:rsid w:val="00144EFB"/>
    <w:rsid w:val="002F64CA"/>
    <w:rsid w:val="00455445"/>
    <w:rsid w:val="00AA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8006E4-D668-4401-8CA6-1D9867EA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2B1E"/>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2F64CA"/>
    <w:rPr>
      <w:rFonts w:ascii="Times New Roman" w:eastAsia="Times New Roman" w:hAnsi="Times New Roman" w:cs="Times New Roman"/>
    </w:rPr>
  </w:style>
  <w:style w:type="character" w:customStyle="1" w:styleId="Heading2">
    <w:name w:val="Heading #2_"/>
    <w:basedOn w:val="DefaultParagraphFont"/>
    <w:link w:val="Heading20"/>
    <w:rsid w:val="002F64CA"/>
    <w:rPr>
      <w:rFonts w:ascii="Times New Roman" w:eastAsia="Times New Roman" w:hAnsi="Times New Roman" w:cs="Times New Roman"/>
      <w:b/>
      <w:bCs/>
      <w:sz w:val="26"/>
      <w:szCs w:val="26"/>
    </w:rPr>
  </w:style>
  <w:style w:type="paragraph" w:styleId="BodyText">
    <w:name w:val="Body Text"/>
    <w:basedOn w:val="Normal"/>
    <w:link w:val="BodyTextChar"/>
    <w:qFormat/>
    <w:rsid w:val="002F64CA"/>
    <w:pPr>
      <w:spacing w:after="80" w:line="276" w:lineRule="auto"/>
      <w:ind w:firstLine="400"/>
    </w:pPr>
    <w:rPr>
      <w:rFonts w:ascii="Times New Roman" w:eastAsia="Times New Roman" w:hAnsi="Times New Roman" w:cs="Times New Roman"/>
      <w:color w:val="auto"/>
      <w:sz w:val="20"/>
      <w:szCs w:val="22"/>
      <w:lang w:val="en-US" w:eastAsia="en-US" w:bidi="ar-SA"/>
    </w:rPr>
  </w:style>
  <w:style w:type="character" w:customStyle="1" w:styleId="BodyTextChar1">
    <w:name w:val="Body Text Char1"/>
    <w:basedOn w:val="DefaultParagraphFont"/>
    <w:uiPriority w:val="99"/>
    <w:semiHidden/>
    <w:rsid w:val="002F64CA"/>
  </w:style>
  <w:style w:type="paragraph" w:customStyle="1" w:styleId="Heading20">
    <w:name w:val="Heading #2"/>
    <w:basedOn w:val="Normal"/>
    <w:link w:val="Heading2"/>
    <w:rsid w:val="002F64CA"/>
    <w:pPr>
      <w:spacing w:after="80" w:line="254" w:lineRule="auto"/>
      <w:ind w:firstLine="840"/>
      <w:outlineLvl w:val="1"/>
    </w:pPr>
    <w:rPr>
      <w:rFonts w:ascii="Times New Roman" w:eastAsia="Times New Roman" w:hAnsi="Times New Roman" w:cs="Times New Roman"/>
      <w:b/>
      <w:bCs/>
      <w:color w:val="auto"/>
      <w:sz w:val="26"/>
      <w:szCs w:val="26"/>
      <w:lang w:val="en-US" w:eastAsia="en-US" w:bidi="ar-SA"/>
    </w:rPr>
  </w:style>
  <w:style w:type="character" w:customStyle="1" w:styleId="Other">
    <w:name w:val="Other_"/>
    <w:basedOn w:val="DefaultParagraphFont"/>
    <w:link w:val="Other0"/>
    <w:rsid w:val="00AA2B1E"/>
    <w:rPr>
      <w:rFonts w:ascii="Times New Roman" w:eastAsia="Times New Roman" w:hAnsi="Times New Roman" w:cs="Times New Roman"/>
    </w:rPr>
  </w:style>
  <w:style w:type="character" w:customStyle="1" w:styleId="Tablecaption">
    <w:name w:val="Table caption_"/>
    <w:basedOn w:val="DefaultParagraphFont"/>
    <w:link w:val="Tablecaption0"/>
    <w:rsid w:val="00AA2B1E"/>
    <w:rPr>
      <w:rFonts w:ascii="Times New Roman" w:eastAsia="Times New Roman" w:hAnsi="Times New Roman" w:cs="Times New Roman"/>
      <w:b/>
      <w:bCs/>
      <w:sz w:val="26"/>
      <w:szCs w:val="26"/>
    </w:rPr>
  </w:style>
  <w:style w:type="paragraph" w:customStyle="1" w:styleId="Other0">
    <w:name w:val="Other"/>
    <w:basedOn w:val="Normal"/>
    <w:link w:val="Other"/>
    <w:rsid w:val="00AA2B1E"/>
    <w:pPr>
      <w:spacing w:after="80" w:line="276" w:lineRule="auto"/>
      <w:ind w:firstLine="400"/>
    </w:pPr>
    <w:rPr>
      <w:rFonts w:ascii="Times New Roman" w:eastAsia="Times New Roman" w:hAnsi="Times New Roman" w:cs="Times New Roman"/>
      <w:color w:val="auto"/>
      <w:sz w:val="20"/>
      <w:szCs w:val="22"/>
      <w:lang w:val="en-US" w:eastAsia="en-US" w:bidi="ar-SA"/>
    </w:rPr>
  </w:style>
  <w:style w:type="paragraph" w:customStyle="1" w:styleId="Tablecaption0">
    <w:name w:val="Table caption"/>
    <w:basedOn w:val="Normal"/>
    <w:link w:val="Tablecaption"/>
    <w:rsid w:val="00AA2B1E"/>
    <w:pPr>
      <w:spacing w:after="120"/>
    </w:pPr>
    <w:rPr>
      <w:rFonts w:ascii="Times New Roman" w:eastAsia="Times New Roman" w:hAnsi="Times New Roman" w:cs="Times New Roman"/>
      <w:b/>
      <w:bCs/>
      <w:color w:val="auto"/>
      <w:sz w:val="26"/>
      <w:szCs w:val="2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448</Words>
  <Characters>2555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2025-09-10T10:36:00Z</dcterms:created>
  <dcterms:modified xsi:type="dcterms:W3CDTF">2025-09-10T10:36:00Z</dcterms:modified>
</cp:coreProperties>
</file>